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c8179536e24613" /><Relationship Type="http://schemas.openxmlformats.org/package/2006/relationships/metadata/core-properties" Target="/docProps/core.xml" Id="Rdf67f1966e7542d4" /><Relationship Type="http://schemas.openxmlformats.org/officeDocument/2006/relationships/extended-properties" Target="/docProps/app.xml" Id="R0cf1e8f776a64eea" /><Relationship Type="http://schemas.openxmlformats.org/officeDocument/2006/relationships/custom-properties" Target="/docProps/custom.xml" Id="R5e8b7fc10dde49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ge">
                  <wp:posOffset>1923157</wp:posOffset>
                </wp:positionV>
                <wp:extent cx="1130046" cy="441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0046" cy="441634"/>
                          <a:chOff x="0" y="0"/>
                          <a:chExt cx="1130046" cy="44163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85469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61936"/>
                            <a:ext cx="1071551" cy="3796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ind w:left="0" w:right="-20" w:firstLine="0"/>
                                <w:spacing w:before="0" w:after="0" w:line="59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3" w:right="356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633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ind w:left="0" w:right="-20" w:firstLine="0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231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ragraph">
                  <wp:posOffset>5295</wp:posOffset>
                </wp:positionV>
                <wp:extent cx="22174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7420" cy="0"/>
                        </a:xfrm>
                        <a:custGeom>
                          <a:avLst/>
                          <a:pathLst>
                            <a:path w="2217420" h="0">
                              <a:moveTo>
                                <a:pt x="0" y="0"/>
                              </a:moveTo>
                              <a:lnTo>
                                <a:pt x="2217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8" w:header="0" w:footer="0" w:gutter="0"/>
          <w:pgNumType w:fmt="decimal"/>
          <w:cols w:equalWidth="0" w:space="708" w:num="2" w:sep="0">
            <w:col w:w="3434" w:space="346"/>
            <w:col w:w="59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547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3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3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34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97" w:right="1023" w:hanging="2878"/>
        <w:spacing w:before="6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634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5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4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66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1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0fefd92cb8496f" /><Relationship Type="http://schemas.openxmlformats.org/officeDocument/2006/relationships/styles" Target="styles.xml" Id="R251fffaf6590407c" /><Relationship Type="http://schemas.openxmlformats.org/officeDocument/2006/relationships/fontTable" Target="fontTable.xml" Id="Ra41d49a2da97465c" /><Relationship Type="http://schemas.openxmlformats.org/officeDocument/2006/relationships/settings" Target="settings.xml" Id="R7f24768a871a4ff7" /><Relationship Type="http://schemas.openxmlformats.org/officeDocument/2006/relationships/webSettings" Target="webSettings.xml" Id="R9d5689f1fef84d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