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0fd79d4d0b43b5" /><Relationship Type="http://schemas.openxmlformats.org/package/2006/relationships/metadata/core-properties" Target="/docProps/core.xml" Id="R5dcc79f405804fb6" /><Relationship Type="http://schemas.openxmlformats.org/officeDocument/2006/relationships/extended-properties" Target="/docProps/app.xml" Id="R69adcea400f04e15" /><Relationship Type="http://schemas.openxmlformats.org/officeDocument/2006/relationships/custom-properties" Target="/docProps/custom.xml" Id="R30c83792fde3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17" w:hanging="99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ragraph">
                  <wp:posOffset>6985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14" w:right="472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8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10795</wp:posOffset>
                </wp:positionV>
                <wp:extent cx="19526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4" cy="0"/>
                        </a:xfrm>
                        <a:custGeom>
                          <a:avLst/>
                          <a:pathLst>
                            <a:path w="1952624" h="0">
                              <a:moveTo>
                                <a:pt x="0" y="0"/>
                              </a:moveTo>
                              <a:lnTo>
                                <a:pt x="1952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0" w:space="708" w:num="2" w:sep="0">
            <w:col w:w="4113" w:space="241"/>
            <w:col w:w="64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6" w:right="2812" w:firstLine="4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29" w:firstLine="851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31" w:firstLine="85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3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5" w:right="14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32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34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84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jc w:val="both"/>
        <w:ind w:left="603" w:right="881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jc w:val="both"/>
        <w:ind w:left="603" w:right="88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8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bfd0c1856d45fd" /><Relationship Type="http://schemas.openxmlformats.org/officeDocument/2006/relationships/styles" Target="styles.xml" Id="R527344e7cdfa4de7" /><Relationship Type="http://schemas.openxmlformats.org/officeDocument/2006/relationships/fontTable" Target="fontTable.xml" Id="R2ee981847bef4e21" /><Relationship Type="http://schemas.openxmlformats.org/officeDocument/2006/relationships/settings" Target="settings.xml" Id="R0fcf595982a4477b" /><Relationship Type="http://schemas.openxmlformats.org/officeDocument/2006/relationships/webSettings" Target="webSettings.xml" Id="Ref4e34bb221c46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