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53666a5d14e53" /><Relationship Type="http://schemas.openxmlformats.org/package/2006/relationships/metadata/core-properties" Target="/docProps/core.xml" Id="R82822972b48f4aa9" /><Relationship Type="http://schemas.openxmlformats.org/officeDocument/2006/relationships/extended-properties" Target="/docProps/app.xml" Id="Rc30fbdbdc0df4954" /><Relationship Type="http://schemas.openxmlformats.org/officeDocument/2006/relationships/custom-properties" Target="/docProps/custom.xml" Id="R72c998c531c24d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38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2556588</wp:posOffset>
                </wp:positionH>
                <wp:positionV relativeFrom="paragraph">
                  <wp:posOffset>12233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505" w:hanging="10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777" w:bottom="0" w:left="1557" w:header="0" w:footer="0" w:gutter="0"/>
          <w:pgNumType w:fmt="decimal"/>
          <w:cols w:equalWidth="0" w:space="708" w:num="2" w:sep="0">
            <w:col w:w="2707" w:space="697"/>
            <w:col w:w="61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6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6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12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12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456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6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6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777" w:bottom="0" w:left="155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19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2852254</wp:posOffset>
                </wp:positionH>
                <wp:positionV relativeFrom="page">
                  <wp:posOffset>1199465</wp:posOffset>
                </wp:positionV>
                <wp:extent cx="48006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1754435</wp:posOffset>
                </wp:positionH>
                <wp:positionV relativeFrom="page">
                  <wp:posOffset>1361009</wp:posOffset>
                </wp:positionV>
                <wp:extent cx="48006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78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0" w:right="783" w:bottom="0" w:left="1699" w:header="0" w:footer="0" w:gutter="0"/>
      <w:pgNumType w:fmt="decimal"/>
      <w:cols w:equalWidth="0" w:space="708" w:num="2" w:sep="0">
        <w:col w:w="2848" w:space="3304"/>
        <w:col w:w="32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baa28d07cb4851" /><Relationship Type="http://schemas.openxmlformats.org/officeDocument/2006/relationships/styles" Target="styles.xml" Id="Rcdd950bfce7548d5" /><Relationship Type="http://schemas.openxmlformats.org/officeDocument/2006/relationships/fontTable" Target="fontTable.xml" Id="Ra7ca36845638482f" /><Relationship Type="http://schemas.openxmlformats.org/officeDocument/2006/relationships/settings" Target="settings.xml" Id="R8e233f554efe439e" /><Relationship Type="http://schemas.openxmlformats.org/officeDocument/2006/relationships/webSettings" Target="webSettings.xml" Id="R3a49e92c9464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