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b8b5a51f7d4c3b" /><Relationship Type="http://schemas.openxmlformats.org/package/2006/relationships/metadata/core-properties" Target="/docProps/core.xml" Id="R7080108d2ae042c7" /><Relationship Type="http://schemas.openxmlformats.org/officeDocument/2006/relationships/extended-properties" Target="/docProps/app.xml" Id="Radc33fbfcb2f4345" /><Relationship Type="http://schemas.openxmlformats.org/officeDocument/2006/relationships/custom-properties" Target="/docProps/custom.xml" Id="R81af85e279c745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2" w:firstLine="141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ragraph">
                  <wp:posOffset>414782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1365885</wp:posOffset>
                </wp:positionH>
                <wp:positionV relativeFrom="paragraph">
                  <wp:posOffset>1777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2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3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6" w:right="2877" w:hanging="2823"/>
        <w:spacing w:before="6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3" w:firstLine="851"/>
        <w:spacing w:before="6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46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4" w:right="2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4" w:right="260" w:firstLine="707"/>
        <w:spacing w:before="0" w:after="0" w:line="263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2" w:firstLine="707"/>
        <w:spacing w:before="118" w:after="0" w:line="264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7" w:firstLine="707"/>
        <w:spacing w:before="0" w:after="0" w:line="263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09" w:firstLine="707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VA,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0" w:hanging="994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4" w:right="26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7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82" w:right="-20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44"/>
        </w:tabs>
        <w:jc w:val="left"/>
        <w:ind w:left="0" w:right="1080" w:firstLine="108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1012240</wp:posOffset>
                </wp:positionH>
                <wp:positionV relativeFrom="paragraph">
                  <wp:posOffset>161262</wp:posOffset>
                </wp:positionV>
                <wp:extent cx="1656918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5691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4753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0" w:bottom="0" w:left="1594" w:header="0" w:footer="0" w:gutter="0"/>
          <w:pgNumType w:fmt="decimal"/>
          <w:cols w:equalWidth="0" w:space="708" w:num="2" w:sep="0">
            <w:col w:w="1673" w:space="3079"/>
            <w:col w:w="55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6859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5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59aa4175ed440b" /><Relationship Type="http://schemas.openxmlformats.org/officeDocument/2006/relationships/styles" Target="styles.xml" Id="Rd67b53f83ade49c9" /><Relationship Type="http://schemas.openxmlformats.org/officeDocument/2006/relationships/fontTable" Target="fontTable.xml" Id="Ra40c3ab0fcb8480e" /><Relationship Type="http://schemas.openxmlformats.org/officeDocument/2006/relationships/settings" Target="settings.xml" Id="R8b4d03b3a5e3488c" /><Relationship Type="http://schemas.openxmlformats.org/officeDocument/2006/relationships/webSettings" Target="webSettings.xml" Id="R68bdf484b4064d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