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bc5215a3e84a46" /><Relationship Type="http://schemas.openxmlformats.org/package/2006/relationships/metadata/core-properties" Target="/docProps/core.xml" Id="R26d47012152d4c29" /><Relationship Type="http://schemas.openxmlformats.org/officeDocument/2006/relationships/extended-properties" Target="/docProps/app.xml" Id="R322d2d6d6df943d5" /><Relationship Type="http://schemas.openxmlformats.org/officeDocument/2006/relationships/custom-properties" Target="/docProps/custom.xml" Id="R42292ec69d0d4f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14"/>
        </w:tabs>
        <w:jc w:val="left"/>
        <w:ind w:left="356" w:right="570" w:hanging="24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1802764</wp:posOffset>
                </wp:positionH>
                <wp:positionV relativeFrom="paragraph">
                  <wp:posOffset>51625</wp:posOffset>
                </wp:positionV>
                <wp:extent cx="5822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295" cy="0"/>
                        </a:xfrm>
                        <a:custGeom>
                          <a:avLst/>
                          <a:pathLst>
                            <a:path w="582295" h="0">
                              <a:moveTo>
                                <a:pt x="0" y="0"/>
                              </a:moveTo>
                              <a:lnTo>
                                <a:pt x="582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57975</wp:posOffset>
                </wp:positionV>
                <wp:extent cx="1851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1660" cy="0"/>
                        </a:xfrm>
                        <a:custGeom>
                          <a:avLst/>
                          <a:pathLst>
                            <a:path w="1851660" h="0">
                              <a:moveTo>
                                <a:pt x="0" y="0"/>
                              </a:moveTo>
                              <a:lnTo>
                                <a:pt x="1851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02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9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76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209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611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2017/QĐ-SC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“lỗi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:15/2017/DSS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-4-2017).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8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8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46b879f193406c" /><Relationship Type="http://schemas.openxmlformats.org/officeDocument/2006/relationships/styles" Target="styles.xml" Id="Rdc296f11e9cb4a43" /><Relationship Type="http://schemas.openxmlformats.org/officeDocument/2006/relationships/fontTable" Target="fontTable.xml" Id="R9815137c5e42498a" /><Relationship Type="http://schemas.openxmlformats.org/officeDocument/2006/relationships/settings" Target="settings.xml" Id="R6f68ee2f13124321" /><Relationship Type="http://schemas.openxmlformats.org/officeDocument/2006/relationships/webSettings" Target="webSettings.xml" Id="Rf6d36c5d66e146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