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966f51a310d40a5" /><Relationship Type="http://schemas.openxmlformats.org/package/2006/relationships/metadata/core-properties" Target="/docProps/core.xml" Id="Rc117dd62e3cf431f" /><Relationship Type="http://schemas.openxmlformats.org/officeDocument/2006/relationships/extended-properties" Target="/docProps/app.xml" Id="R5871f7cdc3594308" /><Relationship Type="http://schemas.openxmlformats.org/officeDocument/2006/relationships/custom-properties" Target="/docProps/custom.xml" Id="R8077ad101c1b493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1"/>
          <w:szCs w:val="11"/>
        </w:rPr>
        <w:spacing w:before="0" w:after="0" w:line="117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08" behindDoc="1" locked="0" layoutInCell="0" allowOverlap="1">
                <wp:simplePos x="0" y="0"/>
                <wp:positionH relativeFrom="page">
                  <wp:posOffset>4294505</wp:posOffset>
                </wp:positionH>
                <wp:positionV relativeFrom="page">
                  <wp:posOffset>1219580</wp:posOffset>
                </wp:positionV>
                <wp:extent cx="201041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10410" cy="0"/>
                        </a:xfrm>
                        <a:custGeom>
                          <a:avLst/>
                          <a:pathLst>
                            <a:path w="2010410" h="0">
                              <a:moveTo>
                                <a:pt x="0" y="0"/>
                              </a:moveTo>
                              <a:lnTo>
                                <a:pt x="201041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779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8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5-TÂY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6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07" behindDoc="1" locked="0" layoutInCell="0" allowOverlap="1">
                <wp:simplePos x="0" y="0"/>
                <wp:positionH relativeFrom="page">
                  <wp:posOffset>1635125</wp:posOffset>
                </wp:positionH>
                <wp:positionV relativeFrom="paragraph">
                  <wp:posOffset>30890</wp:posOffset>
                </wp:positionV>
                <wp:extent cx="11906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90625" cy="0"/>
                        </a:xfrm>
                        <a:custGeom>
                          <a:avLst/>
                          <a:pathLst>
                            <a:path w="1190625" h="0">
                              <a:moveTo>
                                <a:pt x="0" y="0"/>
                              </a:moveTo>
                              <a:lnTo>
                                <a:pt x="11906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14" w:right="276" w:hanging="914"/>
        <w:spacing w:before="0" w:after="0" w:line="294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25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779" w:bottom="0" w:left="1701" w:header="0" w:footer="0" w:gutter="0"/>
          <w:pgNumType w:fmt="decimal"/>
          <w:cols w:equalWidth="0" w:space="708" w:num="2" w:sep="0">
            <w:col w:w="3182" w:space="891"/>
            <w:col w:w="5351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6441" w:firstLine="0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58/20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1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353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5-T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799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1373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5060" w:firstLine="0"/>
        <w:spacing w:before="0" w:after="0" w:line="32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779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" w:firstLine="707"/>
        <w:spacing w:before="0" w:after="0" w:line="241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08" w:right="0" w:hanging="2899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379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ĐTD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189,4m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98.86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,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89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779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41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4" w:firstLine="707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T2v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-BS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T3v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CL73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9,4m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5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D1v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4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89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779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0" w:after="0" w:line="239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,5%,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HĐTD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KUNN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574.2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3" w:firstLine="707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89,4m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9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89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779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0"/>
        <w:spacing w:before="0" w:after="0" w:line="241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5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969.2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09" w:right="2882" w:firstLine="0"/>
        <w:spacing w:before="61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68.59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8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89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779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0"/>
        <w:spacing w:before="0" w:after="0" w:line="241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07"/>
        <w:spacing w:before="5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9,4m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T3ô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89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779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3" w:line="240" w:lineRule="auto"/>
        <w:widowControl w:val="0"/>
      </w:pPr>
      <w:bookmarkStart w:name="_page_47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78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53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780" w:bottom="0" w:left="1701" w:header="0" w:footer="0" w:gutter="0"/>
          <w:pgNumType w:fmt="decimal"/>
          <w:cols w:equalWidth="0" w:space="708" w:num="2" w:sep="0">
            <w:col w:w="2256" w:space="2529"/>
            <w:col w:w="4639" w:space="0"/>
          </w:cols>
        </w:sectPr>
      </w:pPr>
    </w:p>
    <w:p>
      <w:pPr>
        <w:rPr>
          <w:rFonts w:ascii="Calibri" w:hAnsi="Calibri" w:eastAsia="Calibri" w:cs="Calibri"/>
          <w:sz w:val="2"/>
          <w:szCs w:val="2"/>
        </w:rPr>
        <w:spacing w:before="0" w:after="0" w:line="1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78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" w:firstLine="0"/>
        <w:spacing w:before="46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14" w:right="-20" w:firstLine="0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2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2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49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Nguyễn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780" w:bottom="0" w:left="1701" w:header="0" w:footer="0" w:gutter="0"/>
          <w:pgNumType w:fmt="decimal"/>
          <w:cols w:equalWidth="0" w:space="708" w:num="2" w:sep="0">
            <w:col w:w="2957" w:space="1828"/>
            <w:col w:w="463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7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89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2" w:right="78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6497dcb23544254" /><Relationship Type="http://schemas.openxmlformats.org/officeDocument/2006/relationships/styles" Target="styles.xml" Id="Ra1e6c73639304cf2" /><Relationship Type="http://schemas.openxmlformats.org/officeDocument/2006/relationships/fontTable" Target="fontTable.xml" Id="Rf9c94745b5024455" /><Relationship Type="http://schemas.openxmlformats.org/officeDocument/2006/relationships/settings" Target="settings.xml" Id="R63133a0b63fe4192" /><Relationship Type="http://schemas.openxmlformats.org/officeDocument/2006/relationships/webSettings" Target="webSettings.xml" Id="R33ea58f8510b415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