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7f7a5ba2c04c0d" /><Relationship Type="http://schemas.openxmlformats.org/package/2006/relationships/metadata/core-properties" Target="/docProps/core.xml" Id="R6f44bebeb0954350" /><Relationship Type="http://schemas.openxmlformats.org/officeDocument/2006/relationships/extended-properties" Target="/docProps/app.xml" Id="Rd03e8ce1348f4ad3" /><Relationship Type="http://schemas.openxmlformats.org/officeDocument/2006/relationships/custom-properties" Target="/docProps/custom.xml" Id="R5c7da209ba8c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1323340</wp:posOffset>
                </wp:positionH>
                <wp:positionV relativeFrom="paragraph">
                  <wp:posOffset>30004</wp:posOffset>
                </wp:positionV>
                <wp:extent cx="1130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299" cy="0"/>
                        </a:xfrm>
                        <a:custGeom>
                          <a:avLst/>
                          <a:pathLst>
                            <a:path w="1130299" h="0">
                              <a:moveTo>
                                <a:pt x="0" y="0"/>
                              </a:moveTo>
                              <a:lnTo>
                                <a:pt x="1130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24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5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3881120</wp:posOffset>
                </wp:positionH>
                <wp:positionV relativeFrom="paragraph">
                  <wp:posOffset>217567</wp:posOffset>
                </wp:positionV>
                <wp:extent cx="226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600" cy="0"/>
                        </a:xfrm>
                        <a:custGeom>
                          <a:avLst/>
                          <a:pathLst>
                            <a:path w="2260600" h="0">
                              <a:moveTo>
                                <a:pt x="0" y="0"/>
                              </a:moveTo>
                              <a:lnTo>
                                <a:pt x="226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212" w:header="0" w:footer="0" w:gutter="0"/>
          <w:pgNumType w:fmt="decimal"/>
          <w:cols w:equalWidth="0" w:space="708" w:num="2" w:sep="0">
            <w:col w:w="3705" w:space="258"/>
            <w:col w:w="58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8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641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2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0" w:firstLine="70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9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2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4" w:firstLine="707"/>
        <w:spacing w:before="46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487.81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4806" w:firstLine="436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7" w:firstLine="719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2" w:firstLine="719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8" w:firstLine="719"/>
        <w:spacing w:before="3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32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1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13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48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ab17064e164699" /><Relationship Type="http://schemas.openxmlformats.org/officeDocument/2006/relationships/styles" Target="styles.xml" Id="R914dcbc132d84789" /><Relationship Type="http://schemas.openxmlformats.org/officeDocument/2006/relationships/fontTable" Target="fontTable.xml" Id="Re309eb3091b74bf1" /><Relationship Type="http://schemas.openxmlformats.org/officeDocument/2006/relationships/settings" Target="settings.xml" Id="Rc2427c4ec23c4157" /><Relationship Type="http://schemas.openxmlformats.org/officeDocument/2006/relationships/webSettings" Target="webSettings.xml" Id="Rc2229e2b87ab4e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