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557a5f1f7e4720" /><Relationship Type="http://schemas.openxmlformats.org/package/2006/relationships/metadata/core-properties" Target="/docProps/core.xml" Id="Rfdcc3c1568674f68" /><Relationship Type="http://schemas.openxmlformats.org/officeDocument/2006/relationships/extended-properties" Target="/docProps/app.xml" Id="R8c2d0ff15ebb473b" /><Relationship Type="http://schemas.openxmlformats.org/officeDocument/2006/relationships/custom-properties" Target="/docProps/custom.xml" Id="Rd028280179ec43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16" w:firstLine="0"/>
        <w:spacing w:before="1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99" w:firstLine="50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7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3445" w:hanging="2655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3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0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6" w:right="860" w:hanging="283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45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82" w:firstLine="0"/>
        <w:spacing w:before="3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696" w:firstLine="0"/>
        <w:spacing w:before="2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1153972</wp:posOffset>
                </wp:positionH>
                <wp:positionV relativeFrom="paragraph">
                  <wp:posOffset>190949</wp:posOffset>
                </wp:positionV>
                <wp:extent cx="158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0"/>
                        </a:xfrm>
                        <a:custGeom>
                          <a:avLst/>
                          <a:pathLst>
                            <a:path w="158495" h="0">
                              <a:moveTo>
                                <a:pt x="0" y="0"/>
                              </a:moveTo>
                              <a:lnTo>
                                <a:pt x="15849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c2b81f9a284a8b" /><Relationship Type="http://schemas.openxmlformats.org/officeDocument/2006/relationships/styles" Target="styles.xml" Id="Rb63451eb1ffd4e96" /><Relationship Type="http://schemas.openxmlformats.org/officeDocument/2006/relationships/fontTable" Target="fontTable.xml" Id="R69fe8e62a0274a75" /><Relationship Type="http://schemas.openxmlformats.org/officeDocument/2006/relationships/settings" Target="settings.xml" Id="Rb72df3b54e9c44c2" /><Relationship Type="http://schemas.openxmlformats.org/officeDocument/2006/relationships/webSettings" Target="webSettings.xml" Id="R09653a7192d449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