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df56ad02fc42f0" /><Relationship Type="http://schemas.openxmlformats.org/package/2006/relationships/metadata/core-properties" Target="/docProps/core.xml" Id="R69718016598a4357" /><Relationship Type="http://schemas.openxmlformats.org/officeDocument/2006/relationships/extended-properties" Target="/docProps/app.xml" Id="R65e12582cece4447" /><Relationship Type="http://schemas.openxmlformats.org/officeDocument/2006/relationships/custom-properties" Target="/docProps/custom.xml" Id="Re4c40b5bfcdb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25"/>
        </w:tabs>
        <w:jc w:val="left"/>
        <w:ind w:left="1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31"/>
        </w:tabs>
        <w:ind w:left="1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4724400</wp:posOffset>
                </wp:positionH>
                <wp:positionV relativeFrom="paragraph">
                  <wp:posOffset>22987</wp:posOffset>
                </wp:positionV>
                <wp:extent cx="1952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31"/>
        </w:tabs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1304925</wp:posOffset>
                </wp:positionH>
                <wp:positionV relativeFrom="paragraph">
                  <wp:posOffset>34843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124"/>
        </w:tabs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2"/>
          <w:tab w:val="left" w:leader="none" w:pos="208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721"/>
        </w:tabs>
        <w:jc w:val="both"/>
        <w:ind w:left="1" w:right="62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86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719"/>
        <w:spacing w:before="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75" w:firstLine="0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358171</wp:posOffset>
                </wp:positionV>
                <wp:extent cx="66613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613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6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29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0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03" w:bottom="0" w:left="1701" w:header="0" w:footer="0" w:gutter="0"/>
          <w:pgNumType w:fmt="decimal"/>
          <w:cols w:equalWidth="0" w:space="708" w:num="2" w:sep="0">
            <w:col w:w="4738" w:space="490"/>
            <w:col w:w="477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9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3833749</wp:posOffset>
                </wp:positionH>
                <wp:positionV relativeFrom="page">
                  <wp:posOffset>1275375</wp:posOffset>
                </wp:positionV>
                <wp:extent cx="41148" cy="3803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80348"/>
                          <a:chOff x="0" y="0"/>
                          <a:chExt cx="41148" cy="38034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4271" w:space="443"/>
            <w:col w:w="4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cc2df4b99a4e0b" /><Relationship Type="http://schemas.openxmlformats.org/officeDocument/2006/relationships/styles" Target="styles.xml" Id="R13bb20e0d2fc46ad" /><Relationship Type="http://schemas.openxmlformats.org/officeDocument/2006/relationships/fontTable" Target="fontTable.xml" Id="Rd79f9e626976406a" /><Relationship Type="http://schemas.openxmlformats.org/officeDocument/2006/relationships/settings" Target="settings.xml" Id="R458faa3329314a89" /><Relationship Type="http://schemas.openxmlformats.org/officeDocument/2006/relationships/webSettings" Target="webSettings.xml" Id="R304955690439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