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80cdd729c94542" /><Relationship Type="http://schemas.openxmlformats.org/package/2006/relationships/metadata/core-properties" Target="/docProps/core.xml" Id="R4064dfacd3b04cd8" /><Relationship Type="http://schemas.openxmlformats.org/officeDocument/2006/relationships/extended-properties" Target="/docProps/app.xml" Id="R3544faa577694ea3" /><Relationship Type="http://schemas.openxmlformats.org/officeDocument/2006/relationships/custom-properties" Target="/docProps/custom.xml" Id="Rbdacea516aa340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4349750</wp:posOffset>
                </wp:positionH>
                <wp:positionV relativeFrom="page">
                  <wp:posOffset>1228852</wp:posOffset>
                </wp:positionV>
                <wp:extent cx="1630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0045" cy="0"/>
                        </a:xfrm>
                        <a:custGeom>
                          <a:avLst/>
                          <a:pathLst>
                            <a:path w="1630045" h="0">
                              <a:moveTo>
                                <a:pt x="0" y="0"/>
                              </a:moveTo>
                              <a:lnTo>
                                <a:pt x="1630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302" w:firstLine="21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25735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3" w:right="192" w:hanging="5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52" w:right="-3" w:hanging="902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0" w:right="232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84" w:space="148"/>
            <w:col w:w="57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813" w:firstLine="1046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0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72" w:space="581"/>
            <w:col w:w="51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10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5" w:right="1940" w:firstLine="0"/>
        <w:spacing w:before="118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5" w:right="1714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5" w:right="21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5" w:right="2190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5" w:right="26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45_0" w:id="5"/>
      <w:bookmarkEnd w:id="5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8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82" w:right="397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44" w:space="1129"/>
            <w:col w:w="49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7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2246630</wp:posOffset>
                </wp:positionH>
                <wp:positionV relativeFrom="page">
                  <wp:posOffset>903601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1884" w:space="277"/>
            <w:col w:w="71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42b380318740d7" /><Relationship Type="http://schemas.openxmlformats.org/officeDocument/2006/relationships/styles" Target="styles.xml" Id="R7d3150998bd44cd7" /><Relationship Type="http://schemas.openxmlformats.org/officeDocument/2006/relationships/fontTable" Target="fontTable.xml" Id="Rda018f5202284a57" /><Relationship Type="http://schemas.openxmlformats.org/officeDocument/2006/relationships/settings" Target="settings.xml" Id="Rd1a0c6e964834e8d" /><Relationship Type="http://schemas.openxmlformats.org/officeDocument/2006/relationships/webSettings" Target="webSettings.xml" Id="Rfd4eb006cd724a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