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e0d591a11f40bd" /><Relationship Type="http://schemas.openxmlformats.org/package/2006/relationships/metadata/core-properties" Target="/docProps/core.xml" Id="R7e410832671e43be" /><Relationship Type="http://schemas.openxmlformats.org/officeDocument/2006/relationships/extended-properties" Target="/docProps/app.xml" Id="R988a16585b9e476b" /><Relationship Type="http://schemas.openxmlformats.org/officeDocument/2006/relationships/custom-properties" Target="/docProps/custom.xml" Id="R00ceba7c4f67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96"/>
        </w:tabs>
        <w:ind w:left="70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ind w:left="445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2-HẢI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ind w:left="109" w:right="-20" w:firstLine="0"/>
        <w:spacing w:before="0" w:after="0" w:line="32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1912620</wp:posOffset>
                </wp:positionH>
                <wp:positionV relativeFrom="paragraph">
                  <wp:posOffset>54335</wp:posOffset>
                </wp:positionV>
                <wp:extent cx="679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9450" cy="0"/>
                        </a:xfrm>
                        <a:custGeom>
                          <a:avLst/>
                          <a:pathLst>
                            <a:path w="679450" h="0">
                              <a:moveTo>
                                <a:pt x="0" y="0"/>
                              </a:moveTo>
                              <a:lnTo>
                                <a:pt x="679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4083685</wp:posOffset>
                </wp:positionH>
                <wp:positionV relativeFrom="paragraph">
                  <wp:posOffset>89260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77" w:right="58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856" w:firstLine="0"/>
        <w:spacing w:before="7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19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8" w:right="30" w:firstLine="43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343" w:space="160"/>
            <w:col w:w="492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</w:p>
    <w:p>
      <w:pPr>
        <w:rPr>
          <w:rFonts w:ascii="Calibri" w:hAnsi="Calibri" w:eastAsia="Calibri" w:cs="Calibri"/>
          <w:sz w:val="11"/>
          <w:szCs w:val="11"/>
        </w:rPr>
        <w:spacing w:before="0" w:after="0" w:line="114" w:lineRule="exact"/>
      </w:pPr>
      <w:bookmarkStart w:name="_page_49_0" w:id="9"/>
      <w:bookmarkEnd w:id="9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50" w:space="537"/>
            <w:col w:w="456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61"/>
        </w:tabs>
        <w:ind w:left="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5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d4b284d09048c4" /><Relationship Type="http://schemas.openxmlformats.org/officeDocument/2006/relationships/styles" Target="styles.xml" Id="R5e6eeda6564b4ab3" /><Relationship Type="http://schemas.openxmlformats.org/officeDocument/2006/relationships/fontTable" Target="fontTable.xml" Id="Rde2b94f6f3c3471c" /><Relationship Type="http://schemas.openxmlformats.org/officeDocument/2006/relationships/settings" Target="settings.xml" Id="Rdc576b5cbf37490b" /><Relationship Type="http://schemas.openxmlformats.org/officeDocument/2006/relationships/webSettings" Target="webSettings.xml" Id="Rfe77158edcf44b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