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351708505e4386" /><Relationship Type="http://schemas.openxmlformats.org/package/2006/relationships/metadata/core-properties" Target="/docProps/core.xml" Id="Rc50cd7e84dc5483f" /><Relationship Type="http://schemas.openxmlformats.org/officeDocument/2006/relationships/extended-properties" Target="/docProps/app.xml" Id="R956afb69b3ec4509" /><Relationship Type="http://schemas.openxmlformats.org/officeDocument/2006/relationships/custom-properties" Target="/docProps/custom.xml" Id="R799f1d238e3c47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7" w:right="101" w:firstLine="3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95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3" behindDoc="1" locked="0" layoutInCell="0" allowOverlap="1">
                <wp:simplePos x="0" y="0"/>
                <wp:positionH relativeFrom="page">
                  <wp:posOffset>1626235</wp:posOffset>
                </wp:positionH>
                <wp:positionV relativeFrom="paragraph">
                  <wp:posOffset>24525</wp:posOffset>
                </wp:positionV>
                <wp:extent cx="10280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064" cy="0"/>
                        </a:xfrm>
                        <a:custGeom>
                          <a:avLst/>
                          <a:pathLst>
                            <a:path w="1028064" h="0">
                              <a:moveTo>
                                <a:pt x="0" y="0"/>
                              </a:moveTo>
                              <a:lnTo>
                                <a:pt x="10280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4051935</wp:posOffset>
                </wp:positionH>
                <wp:positionV relativeFrom="paragraph">
                  <wp:posOffset>45734</wp:posOffset>
                </wp:positionV>
                <wp:extent cx="20935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3594" cy="0"/>
                        </a:xfrm>
                        <a:custGeom>
                          <a:avLst/>
                          <a:pathLst>
                            <a:path w="2093594" h="0">
                              <a:moveTo>
                                <a:pt x="0" y="0"/>
                              </a:moveTo>
                              <a:lnTo>
                                <a:pt x="20935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701" w:header="0" w:footer="0" w:gutter="0"/>
          <w:pgNumType w:fmt="decimal"/>
          <w:cols w:equalWidth="0" w:space="708" w:num="2" w:sep="0">
            <w:col w:w="3273" w:space="529"/>
            <w:col w:w="55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2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0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hyperlink r:id="R46ecc3bd62a04b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f6eb04d5cb148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2"/>
          <w:tab w:val="left" w:leader="none" w:pos="7922"/>
        </w:tabs>
        <w:jc w:val="left"/>
        <w:ind w:left="1" w:right="22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702"/>
          <w:tab w:val="left" w:leader="none" w:pos="2161"/>
          <w:tab w:val="left" w:leader="none" w:pos="2881"/>
          <w:tab w:val="left" w:leader="none" w:pos="6239"/>
        </w:tabs>
        <w:jc w:val="left"/>
        <w:ind w:left="1" w:right="1309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84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702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04b.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85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vndoc.com/luat-so-64-2014-qh13/download" TargetMode="External" Id="R46ecc3bd62a04b9e" /><Relationship Type="http://schemas.openxmlformats.org/officeDocument/2006/relationships/hyperlink" Target="https://vndoc.com/luat-so-64-2014-qh13/download" TargetMode="External" Id="R2f6eb04d5cb14826" /><Relationship Type="http://schemas.openxmlformats.org/officeDocument/2006/relationships/hyperlink" Target="https://sautinsoft.com/start-for-free/" TargetMode="External" Id="Rc55250207527434c" /><Relationship Type="http://schemas.openxmlformats.org/officeDocument/2006/relationships/styles" Target="styles.xml" Id="R434a16529f0c4632" /><Relationship Type="http://schemas.openxmlformats.org/officeDocument/2006/relationships/fontTable" Target="fontTable.xml" Id="Ra2fd76b57af04ce0" /><Relationship Type="http://schemas.openxmlformats.org/officeDocument/2006/relationships/settings" Target="settings.xml" Id="Rec29db4cb9314dc6" /><Relationship Type="http://schemas.openxmlformats.org/officeDocument/2006/relationships/webSettings" Target="webSettings.xml" Id="R5d61c73c78e24d0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