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72ca3c9eb74c2d" /><Relationship Type="http://schemas.openxmlformats.org/package/2006/relationships/metadata/core-properties" Target="/docProps/core.xml" Id="Red4ccb07046d45d8" /><Relationship Type="http://schemas.openxmlformats.org/officeDocument/2006/relationships/extended-properties" Target="/docProps/app.xml" Id="Rce0d943c9e2f403a" /><Relationship Type="http://schemas.openxmlformats.org/officeDocument/2006/relationships/custom-properties" Target="/docProps/custom.xml" Id="R9120be318bda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36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6"/>
          <w:tab w:val="left" w:leader="none" w:pos="2347"/>
        </w:tabs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37" w:right="1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7" w:right="577" w:hanging="221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21988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559" w:space="401"/>
            <w:col w:w="5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561" w:hanging="455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78" w:firstLine="0"/>
        <w:spacing w:before="9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94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31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3447" w:right="1595" w:hanging="1963"/>
        <w:spacing w:before="113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719"/>
        <w:spacing w:before="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195" w:firstLine="0"/>
        <w:spacing w:before="0" w:after="0" w:line="32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9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32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19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9" w:firstLine="0"/>
        <w:spacing w:before="0" w:after="0" w:line="323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86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1230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82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4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b697c357d04ea8" /><Relationship Type="http://schemas.openxmlformats.org/officeDocument/2006/relationships/styles" Target="styles.xml" Id="R147127d7ed2d4571" /><Relationship Type="http://schemas.openxmlformats.org/officeDocument/2006/relationships/fontTable" Target="fontTable.xml" Id="R99171866f90d4e62" /><Relationship Type="http://schemas.openxmlformats.org/officeDocument/2006/relationships/settings" Target="settings.xml" Id="R1ca6de69683d4c62" /><Relationship Type="http://schemas.openxmlformats.org/officeDocument/2006/relationships/webSettings" Target="webSettings.xml" Id="Rf43cdb49091f4e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