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ab34ddb0a74f64" /><Relationship Type="http://schemas.openxmlformats.org/package/2006/relationships/metadata/core-properties" Target="/docProps/core.xml" Id="R7d699a5679aa4610" /><Relationship Type="http://schemas.openxmlformats.org/officeDocument/2006/relationships/extended-properties" Target="/docProps/app.xml" Id="R41842979b85448a7" /><Relationship Type="http://schemas.openxmlformats.org/officeDocument/2006/relationships/custom-properties" Target="/docProps/custom.xml" Id="Rcc078502b2cc43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jc w:val="left"/>
        <w:ind w:left="0" w:right="368" w:firstLine="0"/>
        <w:spacing w:before="0" w:after="0" w:line="264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3838575</wp:posOffset>
                </wp:positionH>
                <wp:positionV relativeFrom="paragraph">
                  <wp:posOffset>438276</wp:posOffset>
                </wp:positionV>
                <wp:extent cx="20485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8510" cy="0"/>
                        </a:xfrm>
                        <a:custGeom>
                          <a:avLst/>
                          <a:pathLst>
                            <a:path w="2048510" h="0">
                              <a:moveTo>
                                <a:pt x="0" y="0"/>
                              </a:moveTo>
                              <a:lnTo>
                                <a:pt x="20485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29" behindDoc="1" locked="0" layoutInCell="0" allowOverlap="1">
                <wp:simplePos x="0" y="0"/>
                <wp:positionH relativeFrom="page">
                  <wp:posOffset>820419</wp:posOffset>
                </wp:positionH>
                <wp:positionV relativeFrom="page">
                  <wp:posOffset>7829042</wp:posOffset>
                </wp:positionV>
                <wp:extent cx="2423160" cy="102108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23160" cy="1021081"/>
                          <a:chOff x="0" y="0"/>
                          <a:chExt cx="2423160" cy="1021081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423160" cy="1021081"/>
                          </a:xfrm>
                          <a:custGeom>
                            <a:avLst/>
                            <a:pathLst>
                              <a:path w="2423160" h="1021081">
                                <a:moveTo>
                                  <a:pt x="0" y="0"/>
                                </a:moveTo>
                                <a:lnTo>
                                  <a:pt x="0" y="1021081"/>
                                </a:lnTo>
                                <a:lnTo>
                                  <a:pt x="2423160" y="1021081"/>
                                </a:lnTo>
                                <a:lnTo>
                                  <a:pt x="24231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2423160" cy="1021080"/>
                          </a:xfrm>
                          <a:custGeom>
                            <a:avLst/>
                            <a:pathLst>
                              <a:path w="2423160" h="1021080">
                                <a:moveTo>
                                  <a:pt x="0" y="1021080"/>
                                </a:moveTo>
                                <a:lnTo>
                                  <a:pt x="2423160" y="1021080"/>
                                </a:lnTo>
                                <a:lnTo>
                                  <a:pt x="24231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2108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67" behindDoc="1" locked="0" layoutInCell="0" allowOverlap="1">
                <wp:simplePos x="0" y="0"/>
                <wp:positionH relativeFrom="page">
                  <wp:posOffset>4326255</wp:posOffset>
                </wp:positionH>
                <wp:positionV relativeFrom="page">
                  <wp:posOffset>7794117</wp:posOffset>
                </wp:positionV>
                <wp:extent cx="2086610" cy="154622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86610" cy="1546225"/>
                          <a:chOff x="0" y="0"/>
                          <a:chExt cx="2086610" cy="1546225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2086610" cy="1546224"/>
                          </a:xfrm>
                          <a:custGeom>
                            <a:avLst/>
                            <a:pathLst>
                              <a:path w="2086610" h="1546224">
                                <a:moveTo>
                                  <a:pt x="0" y="0"/>
                                </a:moveTo>
                                <a:lnTo>
                                  <a:pt x="0" y="1546224"/>
                                </a:lnTo>
                                <a:lnTo>
                                  <a:pt x="2086610" y="1546224"/>
                                </a:lnTo>
                                <a:lnTo>
                                  <a:pt x="2086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2086610" cy="1546225"/>
                          </a:xfrm>
                          <a:custGeom>
                            <a:avLst/>
                            <a:pathLst>
                              <a:path w="2086610" h="1546225">
                                <a:moveTo>
                                  <a:pt x="0" y="1546225"/>
                                </a:moveTo>
                                <a:lnTo>
                                  <a:pt x="2086610" y="1546225"/>
                                </a:lnTo>
                                <a:lnTo>
                                  <a:pt x="20866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4622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1204595</wp:posOffset>
                </wp:positionH>
                <wp:positionV relativeFrom="paragraph">
                  <wp:posOffset>4317</wp:posOffset>
                </wp:positionV>
                <wp:extent cx="1268730" cy="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8730" cy="0"/>
                        </a:xfrm>
                        <a:custGeom>
                          <a:avLst/>
                          <a:pathLst>
                            <a:path w="1268730" h="0">
                              <a:moveTo>
                                <a:pt x="0" y="0"/>
                              </a:moveTo>
                              <a:lnTo>
                                <a:pt x="12687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5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e735034f96743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6c720ea536748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uy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ă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hyperlink r:id="R2ff808b32aac49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7b2cbf3c9294e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fa75e47c1f684c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ù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V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ă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047be40be5ac4f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171a76a14214e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ac92f7e5c4446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b8f4a1e866c43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d79425a7f84d4e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2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f01c8f2990634a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566"/>
        <w:spacing w:before="2" w:after="2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</w:tabs>
        <w:ind w:left="0" w:right="-20" w:firstLine="0"/>
        <w:spacing w:before="0" w:after="0" w:line="2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7" w:right="2301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7" w:right="1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5" w:right="1659" w:hanging="4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850" w:bottom="0" w:left="1418" w:header="0" w:footer="0" w:gutter="0"/>
      <w:pgNumType w:fmt="decimal"/>
      <w:cols w:equalWidth="0" w:space="708" w:num="3" w:sep="0">
        <w:col w:w="3672" w:space="648"/>
        <w:col w:w="1120" w:space="718"/>
        <w:col w:w="34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H%E1%BB%8D%20v%C3%A0%20T%C3%AAn:%3C/b%3E%20Nguy%E1%BB%85n%20v%C4%83n%20M%E1%BB%91c" TargetMode="External" Id="R5e735034f96743e0" /><Relationship Type="http://schemas.openxmlformats.org/officeDocument/2006/relationships/hyperlink" Target="https://trolyao.toaan.gov.vn/l%20link/o%20%3Cb%3Enguy%C3%AAn%20%C4%91%C6%A1n:%3C/b%3E%20Nguy%E1%BB%85n%20V%C4%83n%20M%E1%BB%91c%3C/br%3E%3Cb%3EN%C4%83m%20sinh:%3C/b%3E%201964%3C/br%3E%3Cb%3E%C4%90%E1%BB%8Ba%20ch%E1%BB%89:%3C/b%3E%20S%E1%BB%91%20174,%20%E1%BA%A5p%20%C4%90%C3%B4ng%20Ph%C6%B0%E1%BB%9Bc,%20x%C3%A3%20%C4%90%C3%B4ng%20Hi%E1%BB%87p,%20huy%E1%BB%87n%20C%E1%BB%9D%20%C4%90%E1%BB%8F,%20th%C3%A0nh%20ph%E1%BB%91%20C%E1%BA%A7n%20Th%C6%A1%20(nay%20l%C3%A0%20x%C3%A3%20%C4%90%C3%B4ng%20Hi%E1%BB%87p,%20th%C3%A0nh%20ph%E1%BB%91%20C%E1%BA%A7n%20Th%C6%A1" TargetMode="External" Id="Rf6c720ea5367488a" /><Relationship Type="http://schemas.openxmlformats.org/officeDocument/2006/relationships/hyperlink" Target="https://trolyao.toaan.gov.vn/l%20link/o%20S%E1%BB%91%20174,%20%E1%BA%A5p%20%C4%90%C3%B4ng%20Ph%C6%B0%E1%BB%9Bc,%20x%C3%A3%20%C4%90%C3%B4ng%20Hi%E1%BB%87p,%20huy%E1%BB%87n%20C%E1%BB%9D%20%C4%90%E1%BB%8F,%20th%C3%A0nh%20ph%E1%BB%91%20C%E1%BA%A7n%20Th%C6%A1%20(nay%20l%C3%A0%20x%C3%A3%20%C4%90%C3%B4ng%20Hi%E1%BB%87p,%20th%C3%A0nh%20ph%E1%BB%91%20C%E1%BA%A7n%20Th%C6%A1" TargetMode="External" Id="R2ff808b32aac496e" /><Relationship Type="http://schemas.openxmlformats.org/officeDocument/2006/relationships/hyperlink" Target="https://trolyao.toaan.gov.vn/l%20link/o%20S%E1%BB%91%20174,%20%E1%BA%A5p%20%C4%90%C3%B4ng%20Ph%C6%B0%E1%BB%9Bc,%20x%C3%A3%20%C4%90%C3%B4ng%20Hi%E1%BB%87p,%20huy%E1%BB%87n%20C%E1%BB%9D%20%C4%90%E1%BB%8F,%20th%C3%A0nh%20ph%E1%BB%91%20C%E1%BA%A7n%20Th%C6%A1%20(nay%20l%C3%A0%20x%C3%A3%20%C4%90%C3%B4ng%20Hi%E1%BB%87p,%20th%C3%A0nh%20ph%E1%BB%91%20C%E1%BA%A7n%20Th%C6%A1" TargetMode="External" Id="Ra7b2cbf3c9294ebc" /><Relationship Type="http://schemas.openxmlformats.org/officeDocument/2006/relationships/hyperlink" Target="https://trolyao.toaan.gov.vn/l%20link/o%20%3Cb%3Eb%E1%BB%8B%20%C4%91%C6%A1n:%3C/b%3E%20B%C3%B9i%20V%C4%83n%20Ki%E1%BA%BFm%3C/br%3E%3Cb%3EN%C4%83m%20sinh:%3C/b%3E%201950%3C/br%3E%3Cb%3E%C4%90%E1%BB%8Ba%20ch%E1%BB%89:%3C/b%3E%20S%E1%BB%91%20170,%20%E1%BA%A5p%20%C4%90%C3%B4ng%20Ph%C6%B0%E1%BB%9Bc,%20x%C3%A3%20%C4%90%C3%B4ng%20Hi%E1%BB%87p,%20huy%E1%BB%87n%20C%E1%BB%9D%20%C4%90%E1%BB%8F,%20th%C3%A0nh%20ph%E1%BB%91%20C%E1%BA%A7n%20Th%C6%A1%20(nay%20l%C3%A0%20x%C3%A3%20%C4%90%C3%B4ng%20Hi%E1%BB%87p,%20th%C3%A0nh%20ph%E1%BB%91%20C%E1%BA%A7n%20Th%C6%A1" TargetMode="External" Id="Rfa75e47c1f684ce0" /><Relationship Type="http://schemas.openxmlformats.org/officeDocument/2006/relationships/hyperlink" Target="https://trolyao.toaan.gov.vn/l%20link/o%20S%E1%BB%91%20170,%20%E1%BA%A5p%20%C4%90%C3%B4ng%20Ph%C6%B0%E1%BB%9Bc,%20x%C3%A3%20%C4%90%C3%B4ng%20Hi%E1%BB%87p,%20huy%E1%BB%87n%20C%E1%BB%9D%20%C4%90%E1%BB%8F,%20th%C3%A0nh%20ph%E1%BB%91%20C%E1%BA%A7n%20Th%C6%A1%20(nay%20l%C3%A0%20x%C3%A3%20%C4%90%C3%B4ng%20Hi%E1%BB%87p,%20th%C3%A0nh%20ph%E1%BB%91%20C%E1%BA%A7n%20Th%C6%A1" TargetMode="External" Id="R047be40be5ac4f30" /><Relationship Type="http://schemas.openxmlformats.org/officeDocument/2006/relationships/hyperlink" Target="https://trolyao.toaan.gov.vn/l%20link/o%20S%E1%BB%91%20170,%20%E1%BA%A5p%20%C4%90%C3%B4ng%20Ph%C6%B0%E1%BB%9Bc,%20x%C3%A3%20%C4%90%C3%B4ng%20Hi%E1%BB%87p,%20huy%E1%BB%87n%20C%E1%BB%9D%20%C4%90%E1%BB%8F,%20th%C3%A0nh%20ph%E1%BB%91%20C%E1%BA%A7n%20Th%C6%A1%20(nay%20l%C3%A0%20x%C3%A3%20%C4%90%C3%B4ng%20Hi%E1%BB%87p,%20th%C3%A0nh%20ph%E1%BB%91%20C%E1%BA%A7n%20Th%C6%A1" TargetMode="External" Id="R5171a76a14214ec0" /><Relationship Type="http://schemas.openxmlformats.org/officeDocument/2006/relationships/hyperlink" Target="https://trolyao.toaan.gov.vn/l%20link/o%20%3Cb%3E%20%E1%BB%A7y%20quy%E1%BB%81n%20b%E1%BB%8B%20%C4%91%C6%A1n%20c%E1%BB%A7a%20B%C3%B9i%20V%C4%83n%20Ki%E1%BA%BFm:%3C/b%3E%20B%C3%B9i%20Thanh%20H%E1%BA%A3i%3C/br%3E%3Cb%3EN%C4%83m%20sinh:%3C/b%3E%201974" TargetMode="External" Id="Rbac92f7e5c444629" /><Relationship Type="http://schemas.openxmlformats.org/officeDocument/2006/relationships/hyperlink" Target="https://trolyao.toaan.gov.vn/l%20link/o%20%3Cb%3E%20%E1%BB%A7y%20quy%E1%BB%81n%20b%E1%BB%8B%20%C4%91%C6%A1n%20c%E1%BB%A7a%20B%C3%B9i%20V%C4%83n%20Ki%E1%BA%BFm:%3C/b%3E%20B%C3%B9i%20V%C4%83n%20L%C3%A2m%3C/br%3E%3Cb%3EN%C4%83m%20sinh:%3C/b%3E%201978%3C/br%3E%3Cb%3E%C4%90%E1%BB%8Ba%20ch%E1%BB%89:%3C/b%3E%20%E1%BA%A4p%20%C4%90%C3%B4ng%20Ph%C6%B0%E1%BB%9Bc,%20x%C3%A3%20%C4%90%C3%B4ng%20Hi%E1%BB%87p,%20huy%E1%BB%87n%20C%E1%BB%9D%20%C4%90%E1%BB%8F,%20th%C3%A0nh%20ph%E1%BB%91%20C%E1%BA%A7n%20Th%C6%A1" TargetMode="External" Id="R8b8f4a1e866c439a" /><Relationship Type="http://schemas.openxmlformats.org/officeDocument/2006/relationships/hyperlink" Target="https://trolyao.toaan.gov.vn/l%20link/o%20%E1%BA%A4p%20%C4%90%C3%B4ng%20Ph%C6%B0%E1%BB%9Bc,%20x%C3%A3%20%C4%90%C3%B4ng%20Hi%E1%BB%87p,%20huy%E1%BB%87n%20C%E1%BB%9D%20%C4%90%E1%BB%8F,%20th%C3%A0nh%20ph%E1%BB%91%20C%E1%BA%A7n%20Th%C6%A1" TargetMode="External" Id="Rd79425a7f84d4e1f" /><Relationship Type="http://schemas.openxmlformats.org/officeDocument/2006/relationships/hyperlink" Target="https://trolyao.toaan.gov.vn/l%20link/o%20%3Cb%3Enguy%C3%AAn%20%C4%91%C6%A1n:%3C/b%3E%20Nguy%E1%BB%85n%20V%C4%83n%20M%E1%BB%91c%3C/br%3E%3Cb%3EN%C4%83m%20sinh:%3C/b%3E%201964%3C/br%3E%3Cb%3E%C4%90%E1%BB%8Ba%20ch%E1%BB%89:%3C/b%3E%20S%E1%BB%91%20174,%20%E1%BA%A5p%20%C4%90%C3%B4ng%20Ph%C6%B0%E1%BB%9Bc,%20x%C3%A3%20%C4%90%C3%B4ng%20Hi%E1%BB%87p,%20huy%E1%BB%87n%20C%E1%BB%9D%20%C4%90%E1%BB%8F,%20th%C3%A0nh%20ph%E1%BB%91%20C%E1%BA%A7n%20Th%C6%A1%20(nay%20l%C3%A0%20x%C3%A3%20%C4%90%C3%B4ng%20Hi%E1%BB%87p,%20th%C3%A0nh%20ph%E1%BB%91%20C%E1%BA%A7n%20Th%C6%A1" TargetMode="External" Id="Rf01c8f2990634a6f" /><Relationship Type="http://schemas.openxmlformats.org/officeDocument/2006/relationships/hyperlink" Target="https://sautinsoft.com/start-for-free/" TargetMode="External" Id="R649ef1b202744fe9" /><Relationship Type="http://schemas.openxmlformats.org/officeDocument/2006/relationships/styles" Target="styles.xml" Id="Rf8655cfa003d438c" /><Relationship Type="http://schemas.openxmlformats.org/officeDocument/2006/relationships/fontTable" Target="fontTable.xml" Id="R7c8e855e78b04880" /><Relationship Type="http://schemas.openxmlformats.org/officeDocument/2006/relationships/settings" Target="settings.xml" Id="Rdc5a14ccec0e45fd" /><Relationship Type="http://schemas.openxmlformats.org/officeDocument/2006/relationships/webSettings" Target="webSettings.xml" Id="R5373b9e9870943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