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bc03632de04cd6" /><Relationship Type="http://schemas.openxmlformats.org/package/2006/relationships/metadata/core-properties" Target="/docProps/core.xml" Id="R2f2ecc45203d4384" /><Relationship Type="http://schemas.openxmlformats.org/officeDocument/2006/relationships/extended-properties" Target="/docProps/app.xml" Id="Rdedb5c5c0b434bff" /><Relationship Type="http://schemas.openxmlformats.org/officeDocument/2006/relationships/custom-properties" Target="/docProps/custom.xml" Id="Rf1baeb316bfb45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69"/>
        </w:tabs>
        <w:jc w:val="left"/>
        <w:ind w:left="895" w:right="687" w:hanging="41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1388110</wp:posOffset>
                </wp:positionH>
                <wp:positionV relativeFrom="page">
                  <wp:posOffset>1137411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3925"/>
        </w:tabs>
        <w:ind w:left="45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3827145</wp:posOffset>
                </wp:positionH>
                <wp:positionV relativeFrom="paragraph">
                  <wp:posOffset>25147</wp:posOffset>
                </wp:positionV>
                <wp:extent cx="21412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19" cy="0"/>
                        </a:xfrm>
                        <a:custGeom>
                          <a:avLst/>
                          <a:pathLst>
                            <a:path w="2141219" h="0">
                              <a:moveTo>
                                <a:pt x="0" y="0"/>
                              </a:moveTo>
                              <a:lnTo>
                                <a:pt x="2141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3" w:right="6677" w:hanging="44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769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980" w:firstLine="0"/>
        <w:spacing w:before="1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6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90" w:firstLine="719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95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" w:right="9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5" w:right="850" w:bottom="0" w:left="12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6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5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99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23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5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2" w:right="850" w:bottom="0" w:left="1236" w:header="0" w:footer="0" w:gutter="0"/>
          <w:pgNumType w:fmt="decimal"/>
          <w:cols w:equalWidth="0" w:space="708" w:num="2" w:sep="0">
            <w:col w:w="2619" w:space="2437"/>
            <w:col w:w="47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2" w:right="850" w:bottom="0" w:left="123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5e996fa5bf4d77" /><Relationship Type="http://schemas.openxmlformats.org/officeDocument/2006/relationships/styles" Target="styles.xml" Id="Re9f6a32f8eb145ef" /><Relationship Type="http://schemas.openxmlformats.org/officeDocument/2006/relationships/fontTable" Target="fontTable.xml" Id="R25cadbf9b7814793" /><Relationship Type="http://schemas.openxmlformats.org/officeDocument/2006/relationships/settings" Target="settings.xml" Id="R509a8d54d2ab46b0" /><Relationship Type="http://schemas.openxmlformats.org/officeDocument/2006/relationships/webSettings" Target="webSettings.xml" Id="R8cea7baf85664f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