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19d73b5fbf4521" /><Relationship Type="http://schemas.openxmlformats.org/package/2006/relationships/metadata/core-properties" Target="/docProps/core.xml" Id="Rbda4717b06164fee" /><Relationship Type="http://schemas.openxmlformats.org/officeDocument/2006/relationships/extended-properties" Target="/docProps/app.xml" Id="R05788a6b27f849ac" /><Relationship Type="http://schemas.openxmlformats.org/officeDocument/2006/relationships/custom-properties" Target="/docProps/custom.xml" Id="R56a8086bdb76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25"/>
        </w:tabs>
        <w:jc w:val="left"/>
        <w:ind w:left="485" w:right="0" w:firstLine="1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651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4724400</wp:posOffset>
                </wp:positionH>
                <wp:positionV relativeFrom="paragraph">
                  <wp:posOffset>42291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16047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96"/>
        </w:tabs>
        <w:ind w:left="62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"/>
          <w:tab w:val="left" w:leader="none" w:pos="225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721"/>
        </w:tabs>
        <w:jc w:val="both"/>
        <w:ind w:left="1" w:right="29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0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94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7" w:bottom="0" w:left="1701" w:header="0" w:footer="0" w:gutter="0"/>
          <w:pgNumType w:fmt="decimal"/>
          <w:cols w:equalWidth="0" w:space="708" w:num="2" w:sep="0">
            <w:col w:w="3077" w:space="1707"/>
            <w:col w:w="521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1" w:right="850" w:bottom="0" w:left="1701" w:header="0" w:footer="0" w:gutter="0"/>
          <w:pgNumType w:fmt="decimal"/>
          <w:cols w:equalWidth="0" w:space="708" w:num="2" w:sep="0">
            <w:col w:w="4308" w:space="385"/>
            <w:col w:w="49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349000229f4d20" /><Relationship Type="http://schemas.openxmlformats.org/officeDocument/2006/relationships/styles" Target="styles.xml" Id="Rc8d27a91501c411c" /><Relationship Type="http://schemas.openxmlformats.org/officeDocument/2006/relationships/fontTable" Target="fontTable.xml" Id="R9bd0876759204cda" /><Relationship Type="http://schemas.openxmlformats.org/officeDocument/2006/relationships/settings" Target="settings.xml" Id="R429028e762e84206" /><Relationship Type="http://schemas.openxmlformats.org/officeDocument/2006/relationships/webSettings" Target="webSettings.xml" Id="R16044a6ed13f4d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