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4542488f4e4290" /><Relationship Type="http://schemas.openxmlformats.org/package/2006/relationships/metadata/core-properties" Target="/docProps/core.xml" Id="R0b06495e7c43484f" /><Relationship Type="http://schemas.openxmlformats.org/officeDocument/2006/relationships/extended-properties" Target="/docProps/app.xml" Id="R676351622df94453" /><Relationship Type="http://schemas.openxmlformats.org/officeDocument/2006/relationships/custom-properties" Target="/docProps/custom.xml" Id="R27b179ae824743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7" w:right="1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ragraph">
                  <wp:posOffset>14732</wp:posOffset>
                </wp:positionV>
                <wp:extent cx="761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4" cy="0"/>
                        </a:xfrm>
                        <a:custGeom>
                          <a:avLst/>
                          <a:pathLst>
                            <a:path w="761364" h="0">
                              <a:moveTo>
                                <a:pt x="0" y="0"/>
                              </a:moveTo>
                              <a:lnTo>
                                <a:pt x="7613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97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3992245</wp:posOffset>
                </wp:positionH>
                <wp:positionV relativeFrom="paragraph">
                  <wp:posOffset>17589</wp:posOffset>
                </wp:positionV>
                <wp:extent cx="20885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8514" cy="0"/>
                        </a:xfrm>
                        <a:custGeom>
                          <a:avLst/>
                          <a:pathLst>
                            <a:path w="2088514" h="0">
                              <a:moveTo>
                                <a:pt x="0" y="0"/>
                              </a:moveTo>
                              <a:lnTo>
                                <a:pt x="2088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753" w:space="375"/>
            <w:col w:w="62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76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09" w:firstLine="0"/>
        <w:spacing w:before="10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60" w:firstLine="0"/>
        <w:spacing w:before="87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64" w:firstLine="0"/>
        <w:spacing w:before="8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28" w:firstLine="0"/>
        <w:spacing w:before="3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05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57" w:firstLine="0"/>
        <w:spacing w:before="0" w:after="0" w:line="30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47" w:firstLine="0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36" w:firstLine="0"/>
        <w:spacing w:before="82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64" w:firstLine="0"/>
        <w:spacing w:before="12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1" w:firstLine="0"/>
        <w:spacing w:before="19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5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158" w:space="1009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8344336dc64411" /><Relationship Type="http://schemas.openxmlformats.org/officeDocument/2006/relationships/styles" Target="styles.xml" Id="Rf1cae31337c74e6b" /><Relationship Type="http://schemas.openxmlformats.org/officeDocument/2006/relationships/fontTable" Target="fontTable.xml" Id="R86f75b7d0adf4646" /><Relationship Type="http://schemas.openxmlformats.org/officeDocument/2006/relationships/settings" Target="settings.xml" Id="R32587efd94ad4850" /><Relationship Type="http://schemas.openxmlformats.org/officeDocument/2006/relationships/webSettings" Target="webSettings.xml" Id="R90dedcf98b3645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