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6d2113ef5f40ec" /><Relationship Type="http://schemas.openxmlformats.org/package/2006/relationships/metadata/core-properties" Target="/docProps/core.xml" Id="Raf3e5cccd5b6458b" /><Relationship Type="http://schemas.openxmlformats.org/officeDocument/2006/relationships/extended-properties" Target="/docProps/app.xml" Id="Rd8836794d0814aa8" /><Relationship Type="http://schemas.openxmlformats.org/officeDocument/2006/relationships/custom-properties" Target="/docProps/custom.xml" Id="R29c65e249f7045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0" w:right="1" w:firstLine="4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1714500</wp:posOffset>
                </wp:positionH>
                <wp:positionV relativeFrom="page">
                  <wp:posOffset>1104646</wp:posOffset>
                </wp:positionV>
                <wp:extent cx="10820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9" cy="0"/>
                        </a:xfrm>
                        <a:custGeom>
                          <a:avLst/>
                          <a:pathLst>
                            <a:path w="1082039" h="0">
                              <a:moveTo>
                                <a:pt x="0" y="0"/>
                              </a:moveTo>
                              <a:lnTo>
                                <a:pt x="108203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412" w:hanging="871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6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ragraph">
                  <wp:posOffset>10583</wp:posOffset>
                </wp:positionV>
                <wp:extent cx="20269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920" cy="0"/>
                        </a:xfrm>
                        <a:custGeom>
                          <a:avLst/>
                          <a:pathLst>
                            <a:path w="2026920" h="0">
                              <a:moveTo>
                                <a:pt x="0" y="0"/>
                              </a:moveTo>
                              <a:lnTo>
                                <a:pt x="202692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441" w:space="426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9" w:right="850" w:bottom="0" w:left="1701" w:header="0" w:footer="0" w:gutter="0"/>
      <w:pgNumType w:fmt="decimal"/>
      <w:cols w:equalWidth="0" w:space="708" w:num="2" w:sep="0">
        <w:col w:w="3273" w:space="2252"/>
        <w:col w:w="38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a6021ee4b44e4c" /><Relationship Type="http://schemas.openxmlformats.org/officeDocument/2006/relationships/styles" Target="styles.xml" Id="R73eed36db8b14176" /><Relationship Type="http://schemas.openxmlformats.org/officeDocument/2006/relationships/fontTable" Target="fontTable.xml" Id="R7cbfa36558bc498c" /><Relationship Type="http://schemas.openxmlformats.org/officeDocument/2006/relationships/settings" Target="settings.xml" Id="Ra689dd9cff3a469c" /><Relationship Type="http://schemas.openxmlformats.org/officeDocument/2006/relationships/webSettings" Target="webSettings.xml" Id="R62c6d5a7b80445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