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8a507ca324ae0" /><Relationship Type="http://schemas.openxmlformats.org/package/2006/relationships/metadata/core-properties" Target="/docProps/core.xml" Id="Rc6bb50d29fc24fbc" /><Relationship Type="http://schemas.openxmlformats.org/officeDocument/2006/relationships/extended-properties" Target="/docProps/app.xml" Id="R67dee9d02efb4f50" /><Relationship Type="http://schemas.openxmlformats.org/officeDocument/2006/relationships/custom-properties" Target="/docProps/custom.xml" Id="Rf8fed6f264f6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7" w:right="1" w:firstLine="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ge">
                  <wp:posOffset>934211</wp:posOffset>
                </wp:positionV>
                <wp:extent cx="20275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7554" cy="0"/>
                        </a:xfrm>
                        <a:custGeom>
                          <a:avLst/>
                          <a:pathLst>
                            <a:path w="2027554" h="0">
                              <a:moveTo>
                                <a:pt x="0" y="0"/>
                              </a:moveTo>
                              <a:lnTo>
                                <a:pt x="2027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ge">
                  <wp:posOffset>456815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1380490</wp:posOffset>
                </wp:positionH>
                <wp:positionV relativeFrom="paragraph">
                  <wp:posOffset>22860</wp:posOffset>
                </wp:positionV>
                <wp:extent cx="13360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6040" cy="0"/>
                        </a:xfrm>
                        <a:custGeom>
                          <a:avLst/>
                          <a:pathLst>
                            <a:path w="1336040" h="0">
                              <a:moveTo>
                                <a:pt x="0" y="0"/>
                              </a:moveTo>
                              <a:lnTo>
                                <a:pt x="1336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1" w:right="803" w:bottom="0" w:left="1649" w:header="0" w:footer="0" w:gutter="0"/>
          <w:pgNumType w:fmt="decimal"/>
          <w:cols w:equalWidth="0" w:space="708" w:num="2" w:sep="0">
            <w:col w:w="2949" w:space="1014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2" w:right="6205" w:hanging="712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6370" w:hanging="20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53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16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9" w:right="2837" w:firstLine="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5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" w:right="30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57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4" w:right="3327" w:hanging="306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1" w:right="803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68" w:hanging="14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4" w:right="2694" w:hanging="248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.182.51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2218" w:space="1654"/>
            <w:col w:w="548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456" w:space="872"/>
            <w:col w:w="50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0fc5f4c25148c5" /><Relationship Type="http://schemas.openxmlformats.org/officeDocument/2006/relationships/styles" Target="styles.xml" Id="Rc650dab348584643" /><Relationship Type="http://schemas.openxmlformats.org/officeDocument/2006/relationships/fontTable" Target="fontTable.xml" Id="Ra54c567db49c48ef" /><Relationship Type="http://schemas.openxmlformats.org/officeDocument/2006/relationships/settings" Target="settings.xml" Id="Rfb58385864d34e47" /><Relationship Type="http://schemas.openxmlformats.org/officeDocument/2006/relationships/webSettings" Target="webSettings.xml" Id="R79a77ffe34ea4b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