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8811b90a41406e" /><Relationship Type="http://schemas.openxmlformats.org/package/2006/relationships/metadata/core-properties" Target="/docProps/core.xml" Id="R7ca5106a03a844dc" /><Relationship Type="http://schemas.openxmlformats.org/officeDocument/2006/relationships/extended-properties" Target="/docProps/app.xml" Id="R899e2e949ea64586" /><Relationship Type="http://schemas.openxmlformats.org/officeDocument/2006/relationships/custom-properties" Target="/docProps/custom.xml" Id="R5f18702ef6f14a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18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7" behindDoc="1" locked="0" layoutInCell="0" allowOverlap="1">
                <wp:simplePos x="0" y="0"/>
                <wp:positionH relativeFrom="page">
                  <wp:posOffset>880872</wp:posOffset>
                </wp:positionH>
                <wp:positionV relativeFrom="paragraph">
                  <wp:posOffset>40040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2" w:right="130" w:hanging="120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4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8" behindDoc="1" locked="0" layoutInCell="0" allowOverlap="1">
                <wp:simplePos x="0" y="0"/>
                <wp:positionH relativeFrom="page">
                  <wp:posOffset>3965448</wp:posOffset>
                </wp:positionH>
                <wp:positionV relativeFrom="paragraph">
                  <wp:posOffset>37251</wp:posOffset>
                </wp:positionV>
                <wp:extent cx="21031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119" cy="0"/>
                        </a:xfrm>
                        <a:custGeom>
                          <a:avLst/>
                          <a:pathLst>
                            <a:path w="2103119" h="0">
                              <a:moveTo>
                                <a:pt x="0" y="0"/>
                              </a:moveTo>
                              <a:lnTo>
                                <a:pt x="210311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181" w:header="0" w:footer="0" w:gutter="0"/>
          <w:pgNumType w:fmt="decimal"/>
          <w:cols w:equalWidth="0" w:space="708" w:num="2" w:sep="0">
            <w:col w:w="3645" w:space="394"/>
            <w:col w:w="61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517" w:firstLine="0"/>
        <w:spacing w:before="5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9" w:right="567" w:firstLine="719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519" w:firstLine="0"/>
        <w:spacing w:before="5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517" w:firstLine="719"/>
        <w:spacing w:before="6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52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9" w:right="567" w:firstLine="0"/>
        <w:spacing w:before="5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520" w:firstLine="0"/>
        <w:spacing w:before="6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517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9" w:right="567" w:firstLine="427"/>
        <w:spacing w:before="5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18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6065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2e187006da412a" /><Relationship Type="http://schemas.openxmlformats.org/officeDocument/2006/relationships/styles" Target="styles.xml" Id="Raf1996fc99f14cc2" /><Relationship Type="http://schemas.openxmlformats.org/officeDocument/2006/relationships/fontTable" Target="fontTable.xml" Id="Reb64437fc7a146ee" /><Relationship Type="http://schemas.openxmlformats.org/officeDocument/2006/relationships/settings" Target="settings.xml" Id="R38babcddb9bd4a28" /><Relationship Type="http://schemas.openxmlformats.org/officeDocument/2006/relationships/webSettings" Target="webSettings.xml" Id="Rf17f90c2d1be42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