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00f52d28d44a54" /><Relationship Type="http://schemas.openxmlformats.org/package/2006/relationships/metadata/core-properties" Target="/docProps/core.xml" Id="Ra8cd675d974d4b82" /><Relationship Type="http://schemas.openxmlformats.org/officeDocument/2006/relationships/extended-properties" Target="/docProps/app.xml" Id="R60c0c3dd0e8e4acc" /><Relationship Type="http://schemas.openxmlformats.org/officeDocument/2006/relationships/custom-properties" Target="/docProps/custom.xml" Id="Red771dd9304241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0" w:right="55" w:firstLine="34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4034028</wp:posOffset>
                </wp:positionH>
                <wp:positionV relativeFrom="page">
                  <wp:posOffset>1089152</wp:posOffset>
                </wp:positionV>
                <wp:extent cx="21945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1734312</wp:posOffset>
                </wp:positionH>
                <wp:positionV relativeFrom="paragraph">
                  <wp:posOffset>39349</wp:posOffset>
                </wp:positionV>
                <wp:extent cx="6965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594" cy="0"/>
                        </a:xfrm>
                        <a:custGeom>
                          <a:avLst/>
                          <a:pathLst>
                            <a:path w="696594" h="0">
                              <a:moveTo>
                                <a:pt x="0" y="0"/>
                              </a:moveTo>
                              <a:lnTo>
                                <a:pt x="69659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5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3" w:right="435" w:hanging="74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6" w:right="850" w:bottom="0" w:left="1701" w:header="0" w:footer="0" w:gutter="0"/>
          <w:pgNumType w:fmt="decimal"/>
          <w:cols w:equalWidth="0" w:space="708" w:num="2" w:sep="0">
            <w:col w:w="3287" w:space="551"/>
            <w:col w:w="55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37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K0237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-172.49,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-172.49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" w:right="55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83" w:firstLine="15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0" w:space="708" w:num="2" w:sep="0">
        <w:col w:w="3213" w:space="1141"/>
        <w:col w:w="49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eda9bd5d7d4526" /><Relationship Type="http://schemas.openxmlformats.org/officeDocument/2006/relationships/styles" Target="styles.xml" Id="R6116fb312cb54a67" /><Relationship Type="http://schemas.openxmlformats.org/officeDocument/2006/relationships/fontTable" Target="fontTable.xml" Id="Rfec64cee84204e36" /><Relationship Type="http://schemas.openxmlformats.org/officeDocument/2006/relationships/settings" Target="settings.xml" Id="Ra847e17741d74e12" /><Relationship Type="http://schemas.openxmlformats.org/officeDocument/2006/relationships/webSettings" Target="webSettings.xml" Id="R39543bd867924b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