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0de01d9b3a4838" /><Relationship Type="http://schemas.openxmlformats.org/package/2006/relationships/metadata/core-properties" Target="/docProps/core.xml" Id="Rf40c5dae5b7c4a55" /><Relationship Type="http://schemas.openxmlformats.org/officeDocument/2006/relationships/extended-properties" Target="/docProps/app.xml" Id="R7a376443ae884056" /><Relationship Type="http://schemas.openxmlformats.org/officeDocument/2006/relationships/custom-properties" Target="/docProps/custom.xml" Id="Raff43825fb9e4a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17"/>
          <w:tab w:val="left" w:leader="none" w:pos="4069"/>
        </w:tabs>
        <w:jc w:val="left"/>
        <w:ind w:left="202" w:right="715" w:firstLine="321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1670685</wp:posOffset>
                </wp:positionH>
                <wp:positionV relativeFrom="paragraph">
                  <wp:posOffset>386079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6781"/>
        </w:tabs>
        <w:ind w:left="1754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4508500</wp:posOffset>
                </wp:positionH>
                <wp:positionV relativeFrom="paragraph">
                  <wp:posOffset>45805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781"/>
        </w:tabs>
        <w:ind w:left="1754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21"/>
        </w:tabs>
        <w:ind w:left="2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1" w:right="2223" w:firstLine="49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59" w:firstLine="0"/>
        <w:spacing w:before="5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6" w:firstLine="0"/>
        <w:spacing w:before="107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40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1874774</wp:posOffset>
                </wp:positionH>
                <wp:positionV relativeFrom="paragraph">
                  <wp:posOffset>38226</wp:posOffset>
                </wp:positionV>
                <wp:extent cx="80954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04216"/>
                        </a:xfrm>
                        <a:custGeom>
                          <a:avLst/>
                          <a:pathLst>
                            <a:path w="8095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9548" y="204216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5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11" w:right="40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1"/>
        </w:tabs>
        <w:jc w:val="left"/>
        <w:ind w:left="0" w:right="12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1" w:right="400" w:bottom="0" w:left="1560" w:header="0" w:footer="0" w:gutter="0"/>
          <w:pgNumType w:fmt="decimal"/>
          <w:cols w:equalWidth="0" w:space="708" w:num="2" w:sep="0">
            <w:col w:w="4403" w:space="962"/>
            <w:col w:w="49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1" w:right="40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1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2af75962a64fb6" /><Relationship Type="http://schemas.openxmlformats.org/officeDocument/2006/relationships/styles" Target="styles.xml" Id="R04a851a628184218" /><Relationship Type="http://schemas.openxmlformats.org/officeDocument/2006/relationships/fontTable" Target="fontTable.xml" Id="R9b67c638d0de4047" /><Relationship Type="http://schemas.openxmlformats.org/officeDocument/2006/relationships/settings" Target="settings.xml" Id="Ra789fd32aa3b41c6" /><Relationship Type="http://schemas.openxmlformats.org/officeDocument/2006/relationships/webSettings" Target="webSettings.xml" Id="R8d48783e3d9549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