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3635b52ef941c3" /><Relationship Type="http://schemas.openxmlformats.org/package/2006/relationships/metadata/core-properties" Target="/docProps/core.xml" Id="Ra852c4e20f28495c" /><Relationship Type="http://schemas.openxmlformats.org/officeDocument/2006/relationships/extended-properties" Target="/docProps/app.xml" Id="Rb87ea6facf3542e5" /><Relationship Type="http://schemas.openxmlformats.org/officeDocument/2006/relationships/custom-properties" Target="/docProps/custom.xml" Id="R32b5329e66f848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6" w:right="444" w:hanging="292"/>
        <w:spacing w:before="0" w:after="0" w:line="25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1" behindDoc="1" locked="0" layoutInCell="0" allowOverlap="1">
                <wp:simplePos x="0" y="0"/>
                <wp:positionH relativeFrom="page">
                  <wp:posOffset>1350010</wp:posOffset>
                </wp:positionH>
                <wp:positionV relativeFrom="paragraph">
                  <wp:posOffset>15057</wp:posOffset>
                </wp:positionV>
                <wp:extent cx="10407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0765" cy="0"/>
                        </a:xfrm>
                        <a:custGeom>
                          <a:avLst/>
                          <a:pathLst>
                            <a:path w="1040765" h="0">
                              <a:moveTo>
                                <a:pt x="0" y="0"/>
                              </a:moveTo>
                              <a:lnTo>
                                <a:pt x="10407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3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35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3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4" w:firstLine="0"/>
        <w:spacing w:before="3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21A/2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0" w:right="296" w:hanging="1154"/>
        <w:spacing w:before="0" w:after="0" w:line="25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4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0" behindDoc="1" locked="0" layoutInCell="0" allowOverlap="1">
                <wp:simplePos x="0" y="0"/>
                <wp:positionH relativeFrom="page">
                  <wp:posOffset>4114165</wp:posOffset>
                </wp:positionH>
                <wp:positionV relativeFrom="paragraph">
                  <wp:posOffset>43987</wp:posOffset>
                </wp:positionV>
                <wp:extent cx="17932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3239" cy="0"/>
                        </a:xfrm>
                        <a:custGeom>
                          <a:avLst/>
                          <a:pathLst>
                            <a:path w="1793239" h="0">
                              <a:moveTo>
                                <a:pt x="0" y="0"/>
                              </a:moveTo>
                              <a:lnTo>
                                <a:pt x="17932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6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90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85" w:header="0" w:footer="0" w:gutter="0"/>
          <w:pgNumType w:fmt="decimal"/>
          <w:cols w:equalWidth="0" w:space="708" w:num="2" w:sep="0">
            <w:col w:w="3481" w:space="166"/>
            <w:col w:w="602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" w:right="-20" w:firstLine="0"/>
        <w:spacing w:before="1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53" w:right="2829" w:firstLine="1613"/>
        <w:spacing w:before="1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3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493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493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493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35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49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9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49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49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3" w:right="41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3" w:right="180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Q).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9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8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493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36" w:right="564" w:firstLine="0"/>
        <w:spacing w:before="87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19"/>
        <w:spacing w:before="17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41" w:right="573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19"/>
        <w:spacing w:before="16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6" w:firstLine="719"/>
        <w:spacing w:before="1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719"/>
        <w:spacing w:before="1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8" w:firstLine="719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97" w:firstLine="2981"/>
        <w:spacing w:before="43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719"/>
        <w:spacing w:before="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574" w:firstLine="0"/>
        <w:spacing w:before="3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2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19"/>
        <w:spacing w:before="1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9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9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670" w:firstLine="0"/>
        <w:spacing w:before="1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1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34/2012);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548" w:hanging="240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2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2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2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4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39" w:right="850" w:bottom="0" w:left="1418" w:header="0" w:footer="0" w:gutter="0"/>
          <w:pgNumType w:fmt="decimal"/>
          <w:cols w:equalWidth="0" w:space="708" w:num="2" w:sep="0">
            <w:col w:w="4229" w:space="542"/>
            <w:col w:w="48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39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c00c34624b4ce8" /><Relationship Type="http://schemas.openxmlformats.org/officeDocument/2006/relationships/styles" Target="styles.xml" Id="Rd1a9c2f751bd4d8c" /><Relationship Type="http://schemas.openxmlformats.org/officeDocument/2006/relationships/fontTable" Target="fontTable.xml" Id="R9675e16eabc04f42" /><Relationship Type="http://schemas.openxmlformats.org/officeDocument/2006/relationships/settings" Target="settings.xml" Id="Rf4a6914422a945d4" /><Relationship Type="http://schemas.openxmlformats.org/officeDocument/2006/relationships/webSettings" Target="webSettings.xml" Id="R0180963df92a43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