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2cb68202f54aa1" /><Relationship Type="http://schemas.openxmlformats.org/package/2006/relationships/metadata/core-properties" Target="/docProps/core.xml" Id="R918cd74b322e4498" /><Relationship Type="http://schemas.openxmlformats.org/officeDocument/2006/relationships/extended-properties" Target="/docProps/app.xml" Id="Raade0f3cc1804c3c" /><Relationship Type="http://schemas.openxmlformats.org/officeDocument/2006/relationships/custom-properties" Target="/docProps/custom.xml" Id="R48fdfd02bc2f4f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45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1711325</wp:posOffset>
                </wp:positionH>
                <wp:positionV relativeFrom="paragraph">
                  <wp:posOffset>25273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7" w:right="2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76/2025/HNG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0" w:hanging="998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4011929</wp:posOffset>
                </wp:positionH>
                <wp:positionV relativeFrom="paragraph">
                  <wp:posOffset>40090</wp:posOffset>
                </wp:positionV>
                <wp:extent cx="2142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2490" cy="0"/>
                        </a:xfrm>
                        <a:custGeom>
                          <a:avLst/>
                          <a:pathLst>
                            <a:path w="2142490" h="0">
                              <a:moveTo>
                                <a:pt x="0" y="0"/>
                              </a:moveTo>
                              <a:lnTo>
                                <a:pt x="2142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2" w:header="0" w:footer="0" w:gutter="0"/>
          <w:pgNumType w:fmt="decimal"/>
          <w:cols w:equalWidth="0" w:space="708" w:num="2" w:sep="0">
            <w:col w:w="3412" w:space="29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60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1355" w:firstLine="1154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26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54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2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2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2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18" w:firstLine="707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7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48" w:firstLine="3235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67" w:firstLine="0"/>
        <w:spacing w:before="8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16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0" w:space="708" w:num="2" w:sep="0">
        <w:col w:w="3775" w:space="366"/>
        <w:col w:w="52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48e5bbf3494902" /><Relationship Type="http://schemas.openxmlformats.org/officeDocument/2006/relationships/styles" Target="styles.xml" Id="R71abbd8f475e49b6" /><Relationship Type="http://schemas.openxmlformats.org/officeDocument/2006/relationships/fontTable" Target="fontTable.xml" Id="R82fa0cd52a6c4800" /><Relationship Type="http://schemas.openxmlformats.org/officeDocument/2006/relationships/settings" Target="settings.xml" Id="R756c008f92374593" /><Relationship Type="http://schemas.openxmlformats.org/officeDocument/2006/relationships/webSettings" Target="webSettings.xml" Id="R80855dd44c2146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