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a7e68f9e014731" /><Relationship Type="http://schemas.openxmlformats.org/package/2006/relationships/metadata/core-properties" Target="/docProps/core.xml" Id="R17313b0f077f4bb3" /><Relationship Type="http://schemas.openxmlformats.org/officeDocument/2006/relationships/extended-properties" Target="/docProps/app.xml" Id="R4511b5537bc2492f" /><Relationship Type="http://schemas.openxmlformats.org/officeDocument/2006/relationships/custom-properties" Target="/docProps/custom.xml" Id="R3e3ca5640f2a43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69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53"/>
        </w:tabs>
        <w:ind w:left="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20190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1647189</wp:posOffset>
                </wp:positionH>
                <wp:positionV relativeFrom="paragraph">
                  <wp:posOffset>17666</wp:posOffset>
                </wp:positionV>
                <wp:extent cx="619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760" cy="0"/>
                        </a:xfrm>
                        <a:custGeom>
                          <a:avLst/>
                          <a:pathLst>
                            <a:path w="619760" h="0">
                              <a:moveTo>
                                <a:pt x="0" y="0"/>
                              </a:moveTo>
                              <a:lnTo>
                                <a:pt x="6197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1" w:right="529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5" w:after="0" w:line="27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49904</wp:posOffset>
                </wp:positionV>
                <wp:extent cx="1257249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24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ragraph">
                  <wp:posOffset>180327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15d8c5845643d6" /><Relationship Type="http://schemas.openxmlformats.org/officeDocument/2006/relationships/styles" Target="styles.xml" Id="R9c313cf1591743a4" /><Relationship Type="http://schemas.openxmlformats.org/officeDocument/2006/relationships/fontTable" Target="fontTable.xml" Id="R37a74274306842e4" /><Relationship Type="http://schemas.openxmlformats.org/officeDocument/2006/relationships/settings" Target="settings.xml" Id="Re90046631c644f9d" /><Relationship Type="http://schemas.openxmlformats.org/officeDocument/2006/relationships/webSettings" Target="webSettings.xml" Id="Rc19f14e5836843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