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af5db5d77d483f" /><Relationship Type="http://schemas.openxmlformats.org/package/2006/relationships/metadata/core-properties" Target="/docProps/core.xml" Id="R96899026aa384bd1" /><Relationship Type="http://schemas.openxmlformats.org/officeDocument/2006/relationships/extended-properties" Target="/docProps/app.xml" Id="R1737f77369514bc0" /><Relationship Type="http://schemas.openxmlformats.org/officeDocument/2006/relationships/custom-properties" Target="/docProps/custom.xml" Id="R19d5b41f52b148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5" w:firstLine="16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1635252</wp:posOffset>
                </wp:positionH>
                <wp:positionV relativeFrom="paragraph">
                  <wp:posOffset>8234</wp:posOffset>
                </wp:positionV>
                <wp:extent cx="89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0"/>
                        </a:xfrm>
                        <a:custGeom>
                          <a:avLst/>
                          <a:pathLst>
                            <a:path w="899795" h="0">
                              <a:moveTo>
                                <a:pt x="0" y="0"/>
                              </a:moveTo>
                              <a:lnTo>
                                <a:pt x="899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92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ragraph">
                  <wp:posOffset>36553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1" w:header="0" w:footer="0" w:gutter="0"/>
          <w:pgNumType w:fmt="decimal"/>
          <w:cols w:equalWidth="0" w:space="708" w:num="2" w:sep="0">
            <w:col w:w="3139" w:space="54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8" w:right="-20" w:firstLine="0"/>
        <w:spacing w:before="3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1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1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9" w:right="1138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07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5" behindDoc="1" locked="0" layoutInCell="0" allowOverlap="1">
                <wp:simplePos x="0" y="0"/>
                <wp:positionH relativeFrom="page">
                  <wp:posOffset>4283329</wp:posOffset>
                </wp:positionH>
                <wp:positionV relativeFrom="paragraph">
                  <wp:posOffset>49440</wp:posOffset>
                </wp:positionV>
                <wp:extent cx="50673" cy="2336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17" w:right="28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062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03" w:right="1638" w:hanging="42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053" w:space="1902"/>
            <w:col w:w="3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ddb3a054994da7" /><Relationship Type="http://schemas.openxmlformats.org/officeDocument/2006/relationships/styles" Target="styles.xml" Id="R7083c369ec0f499f" /><Relationship Type="http://schemas.openxmlformats.org/officeDocument/2006/relationships/fontTable" Target="fontTable.xml" Id="R8124696f4e0c4152" /><Relationship Type="http://schemas.openxmlformats.org/officeDocument/2006/relationships/settings" Target="settings.xml" Id="R0fb74f09176448bf" /><Relationship Type="http://schemas.openxmlformats.org/officeDocument/2006/relationships/webSettings" Target="webSettings.xml" Id="R5950e3c0825148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