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0936b833294510" /><Relationship Type="http://schemas.openxmlformats.org/package/2006/relationships/metadata/core-properties" Target="/docProps/core.xml" Id="Rf58d5f58a2104dd6" /><Relationship Type="http://schemas.openxmlformats.org/officeDocument/2006/relationships/extended-properties" Target="/docProps/app.xml" Id="Rb032f82e170549ff" /><Relationship Type="http://schemas.openxmlformats.org/officeDocument/2006/relationships/custom-properties" Target="/docProps/custom.xml" Id="R7c0d654d802d43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5" w:right="157" w:firstLine="1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" w:right="-20" w:firstLine="0"/>
        <w:spacing w:before="11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1073150</wp:posOffset>
                </wp:positionH>
                <wp:positionV relativeFrom="paragraph">
                  <wp:posOffset>20447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s>
          <w:tab w:val="left" w:leader="none" w:pos="6666"/>
        </w:tabs>
        <w:ind w:left="950" w:right="-20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3894454</wp:posOffset>
                </wp:positionH>
                <wp:positionV relativeFrom="paragraph">
                  <wp:posOffset>12618</wp:posOffset>
                </wp:positionV>
                <wp:extent cx="2286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6000" cy="0"/>
                        </a:xfrm>
                        <a:custGeom>
                          <a:avLst/>
                          <a:pathLst>
                            <a:path w="2286000" h="0">
                              <a:moveTo>
                                <a:pt x="0" y="0"/>
                              </a:moveTo>
                              <a:lnTo>
                                <a:pt x="2286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49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099" w:header="0" w:footer="0" w:gutter="0"/>
          <w:pgNumType w:fmt="decimal"/>
          <w:cols w:equalWidth="0" w:space="708" w:num="2" w:sep="0">
            <w:col w:w="3310" w:space="802"/>
            <w:col w:w="66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40" w:right="-20" w:firstLine="0"/>
        <w:spacing w:before="1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6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322"/>
        </w:tabs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062" w:firstLine="566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0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06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0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11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0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0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0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1096" w:firstLine="0"/>
        <w:spacing w:before="11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23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4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</w:tabs>
        <w:jc w:val="left"/>
        <w:ind w:left="1" w:right="927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61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6" w:after="0" w:line="26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d577a0ca384049" /><Relationship Type="http://schemas.openxmlformats.org/officeDocument/2006/relationships/styles" Target="styles.xml" Id="Rddcb34bf6e8445d8" /><Relationship Type="http://schemas.openxmlformats.org/officeDocument/2006/relationships/fontTable" Target="fontTable.xml" Id="R9ee3df64b45b4c87" /><Relationship Type="http://schemas.openxmlformats.org/officeDocument/2006/relationships/settings" Target="settings.xml" Id="Re1d231f2349a4535" /><Relationship Type="http://schemas.openxmlformats.org/officeDocument/2006/relationships/webSettings" Target="webSettings.xml" Id="R7937a895ea7542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