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6a2487c5a645cb" /><Relationship Type="http://schemas.openxmlformats.org/package/2006/relationships/metadata/core-properties" Target="/docProps/core.xml" Id="R8c82483d43cc418a" /><Relationship Type="http://schemas.openxmlformats.org/officeDocument/2006/relationships/extended-properties" Target="/docProps/app.xml" Id="R4ad2f172d03b454b" /><Relationship Type="http://schemas.openxmlformats.org/officeDocument/2006/relationships/custom-properties" Target="/docProps/custom.xml" Id="R4bb25729037d48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0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93"/>
          <w:tab w:val="left" w:leader="none" w:pos="2685"/>
        </w:tabs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92" w:hanging="73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29" w:right="45" w:hanging="628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4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4266565</wp:posOffset>
                </wp:positionH>
                <wp:positionV relativeFrom="paragraph">
                  <wp:posOffset>35273</wp:posOffset>
                </wp:positionV>
                <wp:extent cx="19380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634"/>
                        </a:xfrm>
                        <a:custGeom>
                          <a:avLst/>
                          <a:pathLst>
                            <a:path w="1938020" h="634">
                              <a:moveTo>
                                <a:pt x="0" y="0"/>
                              </a:moveTo>
                              <a:lnTo>
                                <a:pt x="193802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2" w:header="0" w:footer="0" w:gutter="0"/>
          <w:pgNumType w:fmt="decimal"/>
          <w:cols w:equalWidth="0" w:space="708" w:num="2" w:sep="0">
            <w:col w:w="3563" w:space="255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2403" w:firstLine="0"/>
        <w:spacing w:before="7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5059" w:firstLine="0"/>
        <w:spacing w:before="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19"/>
        <w:spacing w:before="7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39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0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7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7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1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7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3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6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6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3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5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97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8.249,7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4204" w:firstLine="0"/>
        <w:spacing w:before="7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1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147.625.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8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3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3518027</wp:posOffset>
                </wp:positionH>
                <wp:positionV relativeFrom="paragraph">
                  <wp:posOffset>939945</wp:posOffset>
                </wp:positionV>
                <wp:extent cx="57530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530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6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211" w:space="805"/>
            <w:col w:w="5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ec743533ab457a" /><Relationship Type="http://schemas.openxmlformats.org/officeDocument/2006/relationships/styles" Target="styles.xml" Id="R19d565d623a4446e" /><Relationship Type="http://schemas.openxmlformats.org/officeDocument/2006/relationships/fontTable" Target="fontTable.xml" Id="R4701eae8f7ed470d" /><Relationship Type="http://schemas.openxmlformats.org/officeDocument/2006/relationships/settings" Target="settings.xml" Id="R3c88b2773d4e4525" /><Relationship Type="http://schemas.openxmlformats.org/officeDocument/2006/relationships/webSettings" Target="webSettings.xml" Id="R0a1ff1ac77ec4d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