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504885a3d14432" /><Relationship Type="http://schemas.openxmlformats.org/package/2006/relationships/metadata/core-properties" Target="/docProps/core.xml" Id="Rb1e8e42aa77c4f2a" /><Relationship Type="http://schemas.openxmlformats.org/officeDocument/2006/relationships/extended-properties" Target="/docProps/app.xml" Id="R074ddb7dbc144148" /><Relationship Type="http://schemas.openxmlformats.org/officeDocument/2006/relationships/custom-properties" Target="/docProps/custom.xml" Id="R52126002c63649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59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1673860</wp:posOffset>
                </wp:positionH>
                <wp:positionV relativeFrom="paragraph">
                  <wp:posOffset>44141</wp:posOffset>
                </wp:positionV>
                <wp:extent cx="622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4" cy="0"/>
                        </a:xfrm>
                        <a:custGeom>
                          <a:avLst/>
                          <a:pathLst>
                            <a:path w="622934" h="0">
                              <a:moveTo>
                                <a:pt x="0" y="0"/>
                              </a:moveTo>
                              <a:lnTo>
                                <a:pt x="622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5" w:hanging="982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ragraph">
                  <wp:posOffset>15995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56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9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28" w:header="0" w:footer="0" w:gutter="0"/>
          <w:pgNumType w:fmt="decimal"/>
          <w:cols w:equalWidth="0" w:space="708" w:num="2" w:sep="0">
            <w:col w:w="3673" w:space="381"/>
            <w:col w:w="56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1" w:right="1810" w:firstLine="509"/>
        <w:spacing w:before="26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5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219*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3"/>
        </w:tabs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3"/>
        </w:tabs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3"/>
        </w:tabs>
        <w:jc w:val="left"/>
        <w:ind w:left="274" w:right="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3"/>
        </w:tabs>
        <w:jc w:val="both"/>
        <w:ind w:left="274" w:right="5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3"/>
        </w:tabs>
        <w:jc w:val="left"/>
        <w:ind w:left="274" w:right="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3"/>
        </w:tabs>
        <w:ind w:left="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3"/>
        </w:tabs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3"/>
        </w:tabs>
        <w:jc w:val="both"/>
        <w:ind w:left="274" w:right="5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01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25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-13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0" w:space="708" w:num="2" w:sep="0">
        <w:col w:w="3153" w:space="1525"/>
        <w:col w:w="47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d63fbdceb844b0" /><Relationship Type="http://schemas.openxmlformats.org/officeDocument/2006/relationships/styles" Target="styles.xml" Id="R90a31abe254f49cc" /><Relationship Type="http://schemas.openxmlformats.org/officeDocument/2006/relationships/fontTable" Target="fontTable.xml" Id="Rfddee5aac29c4b41" /><Relationship Type="http://schemas.openxmlformats.org/officeDocument/2006/relationships/settings" Target="settings.xml" Id="Rc31e774875644cb3" /><Relationship Type="http://schemas.openxmlformats.org/officeDocument/2006/relationships/webSettings" Target="webSettings.xml" Id="R269163844f5d48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