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12ee0f98f541df" /><Relationship Type="http://schemas.openxmlformats.org/package/2006/relationships/metadata/core-properties" Target="/docProps/core.xml" Id="R9cbf45b88b6d4fb4" /><Relationship Type="http://schemas.openxmlformats.org/officeDocument/2006/relationships/extended-properties" Target="/docProps/app.xml" Id="Rf5e18063d94d4681" /><Relationship Type="http://schemas.openxmlformats.org/officeDocument/2006/relationships/custom-properties" Target="/docProps/custom.xml" Id="R2f2bc983386949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935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3286379</wp:posOffset>
                </wp:positionH>
                <wp:positionV relativeFrom="page">
                  <wp:posOffset>7733915</wp:posOffset>
                </wp:positionV>
                <wp:extent cx="44576" cy="40866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92"/>
        </w:tabs>
        <w:jc w:val="left"/>
        <w:ind w:left="58" w:right="565" w:firstLine="26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496"/>
        </w:tabs>
        <w:ind w:left="1457" w:right="-20" w:firstLine="0"/>
        <w:spacing w:before="0" w:after="0" w:line="298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1356360</wp:posOffset>
                </wp:positionH>
                <wp:positionV relativeFrom="paragraph">
                  <wp:posOffset>6406</wp:posOffset>
                </wp:positionV>
                <wp:extent cx="62484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4840" cy="0"/>
                        </a:xfrm>
                        <a:custGeom>
                          <a:avLst/>
                          <a:pathLst>
                            <a:path w="624840" h="0">
                              <a:moveTo>
                                <a:pt x="0" y="0"/>
                              </a:moveTo>
                              <a:lnTo>
                                <a:pt x="6248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3962400</wp:posOffset>
                </wp:positionH>
                <wp:positionV relativeFrom="paragraph">
                  <wp:posOffset>44506</wp:posOffset>
                </wp:positionV>
                <wp:extent cx="20955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abs>
          <w:tab w:val="left" w:leader="none" w:pos="3947"/>
        </w:tabs>
        <w:ind w:left="2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Lắk,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7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02" w:firstLine="0"/>
        <w:spacing w:before="82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7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7" w:right="850" w:bottom="0" w:left="1418" w:header="0" w:footer="0" w:gutter="0"/>
          <w:pgNumType w:fmt="decimal"/>
          <w:cols w:equalWidth="0" w:space="708" w:num="2" w:sep="0">
            <w:col w:w="3828" w:space="1453"/>
            <w:col w:w="43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9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7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13190055ac4392" /><Relationship Type="http://schemas.openxmlformats.org/officeDocument/2006/relationships/styles" Target="styles.xml" Id="Rb93e1407bd5b4f43" /><Relationship Type="http://schemas.openxmlformats.org/officeDocument/2006/relationships/fontTable" Target="fontTable.xml" Id="R794f058c73af453e" /><Relationship Type="http://schemas.openxmlformats.org/officeDocument/2006/relationships/settings" Target="settings.xml" Id="R9d367a6cbb674f63" /><Relationship Type="http://schemas.openxmlformats.org/officeDocument/2006/relationships/webSettings" Target="webSettings.xml" Id="R9fc8ec9e692d4b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