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4dac8201aa4609" /><Relationship Type="http://schemas.openxmlformats.org/package/2006/relationships/metadata/core-properties" Target="/docProps/core.xml" Id="Rc06683f0cb324709" /><Relationship Type="http://schemas.openxmlformats.org/officeDocument/2006/relationships/extended-properties" Target="/docProps/app.xml" Id="Rb066cabc16774b59" /><Relationship Type="http://schemas.openxmlformats.org/officeDocument/2006/relationships/custom-properties" Target="/docProps/custom.xml" Id="Rafeba74a63ca41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2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80" w:right="48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1" w:right="-20" w:firstLine="0"/>
        <w:spacing w:before="5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1675130</wp:posOffset>
                </wp:positionH>
                <wp:positionV relativeFrom="paragraph">
                  <wp:posOffset>32130</wp:posOffset>
                </wp:positionV>
                <wp:extent cx="72390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635"/>
                        </a:xfrm>
                        <a:custGeom>
                          <a:avLst/>
                          <a:pathLst>
                            <a:path w="723900" h="635">
                              <a:moveTo>
                                <a:pt x="0" y="0"/>
                              </a:moveTo>
                              <a:lnTo>
                                <a:pt x="72390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288" w:hanging="17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70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4045585</wp:posOffset>
                </wp:positionH>
                <wp:positionV relativeFrom="paragraph">
                  <wp:posOffset>43431</wp:posOffset>
                </wp:positionV>
                <wp:extent cx="207898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8989" cy="634"/>
                        </a:xfrm>
                        <a:custGeom>
                          <a:avLst/>
                          <a:pathLst>
                            <a:path w="2078989" h="634">
                              <a:moveTo>
                                <a:pt x="0" y="0"/>
                              </a:moveTo>
                              <a:lnTo>
                                <a:pt x="207898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29" w:header="0" w:footer="0" w:gutter="0"/>
          <w:pgNumType w:fmt="decimal"/>
          <w:cols w:equalWidth="0" w:space="708" w:num="2" w:sep="0">
            <w:col w:w="3488" w:space="272"/>
            <w:col w:w="576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2" w:right="2925" w:firstLine="0"/>
        <w:spacing w:before="112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2" w:right="604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2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3" w:right="219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5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N-JURITERMN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42.898.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(90%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7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20" w:firstLine="2398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"/>
          <w:tab w:val="left" w:leader="none" w:pos="1680"/>
          <w:tab w:val="left" w:leader="none" w:pos="2658"/>
          <w:tab w:val="left" w:leader="none" w:pos="3498"/>
          <w:tab w:val="left" w:leader="none" w:pos="4119"/>
          <w:tab w:val="left" w:leader="none" w:pos="4956"/>
          <w:tab w:val="left" w:leader="none" w:pos="5594"/>
          <w:tab w:val="left" w:leader="none" w:pos="6494"/>
          <w:tab w:val="left" w:leader="none" w:pos="7395"/>
          <w:tab w:val="left" w:leader="none" w:pos="8235"/>
          <w:tab w:val="left" w:leader="none" w:pos="8820"/>
        </w:tabs>
        <w:jc w:val="left"/>
        <w:ind w:left="1" w:right="155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(LD22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N00103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CPB-JUPIT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(LD2230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N00103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LN221024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UPITER,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-JUPIT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0601199)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2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30601199)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50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601199)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0601199)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58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441" w:firstLine="323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3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(LD22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P-0243100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0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3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0" w:right="406" w:firstLine="35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26" w:right="850" w:bottom="0" w:left="1701" w:header="0" w:footer="0" w:gutter="0"/>
      <w:pgNumType w:fmt="decimal"/>
      <w:cols w:equalWidth="0" w:space="708" w:num="2" w:sep="0">
        <w:col w:w="2961" w:space="567"/>
        <w:col w:w="58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17e6d8a6e34baa" /><Relationship Type="http://schemas.openxmlformats.org/officeDocument/2006/relationships/styles" Target="styles.xml" Id="R32a95809121f4c5e" /><Relationship Type="http://schemas.openxmlformats.org/officeDocument/2006/relationships/fontTable" Target="fontTable.xml" Id="R3f79e040c35e4002" /><Relationship Type="http://schemas.openxmlformats.org/officeDocument/2006/relationships/settings" Target="settings.xml" Id="R33c8b05da0e44c45" /><Relationship Type="http://schemas.openxmlformats.org/officeDocument/2006/relationships/webSettings" Target="webSettings.xml" Id="R3add46998b4b48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