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ce866866c74cfa" /><Relationship Type="http://schemas.openxmlformats.org/package/2006/relationships/metadata/core-properties" Target="/docProps/core.xml" Id="Ra3ed06768e814119" /><Relationship Type="http://schemas.openxmlformats.org/officeDocument/2006/relationships/extended-properties" Target="/docProps/app.xml" Id="Rc8eeada9b1b34522" /><Relationship Type="http://schemas.openxmlformats.org/officeDocument/2006/relationships/custom-properties" Target="/docProps/custom.xml" Id="R044a142501b443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272" w:hanging="14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1922145</wp:posOffset>
                </wp:positionH>
                <wp:positionV relativeFrom="paragraph">
                  <wp:posOffset>32258</wp:posOffset>
                </wp:positionV>
                <wp:extent cx="436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4" cy="0"/>
                        </a:xfrm>
                        <a:custGeom>
                          <a:avLst/>
                          <a:pathLst>
                            <a:path w="436244" h="0">
                              <a:moveTo>
                                <a:pt x="0" y="0"/>
                              </a:moveTo>
                              <a:lnTo>
                                <a:pt x="436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125" w:hanging="91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4092575</wp:posOffset>
                </wp:positionH>
                <wp:positionV relativeFrom="paragraph">
                  <wp:posOffset>18087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19" w:space="488"/>
            <w:col w:w="56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1" w:right="1301" w:hanging="811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2" w:firstLine="0"/>
        <w:spacing w:before="3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16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BL67)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22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5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0" w:after="0" w:line="288" w:lineRule="auto"/>
        <w:widowControl w:val="0"/>
      </w:pPr>
      <w:bookmarkStart w:name="_page_5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02" w:firstLine="0"/>
        <w:spacing w:before="2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21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75329ad7d348d2" /><Relationship Type="http://schemas.openxmlformats.org/officeDocument/2006/relationships/styles" Target="styles.xml" Id="Rb36a1733fcaa4c94" /><Relationship Type="http://schemas.openxmlformats.org/officeDocument/2006/relationships/fontTable" Target="fontTable.xml" Id="R629f805fb1464edb" /><Relationship Type="http://schemas.openxmlformats.org/officeDocument/2006/relationships/settings" Target="settings.xml" Id="Rdbb2a719544b4975" /><Relationship Type="http://schemas.openxmlformats.org/officeDocument/2006/relationships/webSettings" Target="webSettings.xml" Id="R4529bd8e7e0c4c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