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70f31d9da840a5" /><Relationship Type="http://schemas.openxmlformats.org/package/2006/relationships/metadata/core-properties" Target="/docProps/core.xml" Id="R9fed2cb5d8234137" /><Relationship Type="http://schemas.openxmlformats.org/officeDocument/2006/relationships/extended-properties" Target="/docProps/app.xml" Id="Ra9eb00cd4b0d4720" /><Relationship Type="http://schemas.openxmlformats.org/officeDocument/2006/relationships/custom-properties" Target="/docProps/custom.xml" Id="R56b4f407b9294f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6" w:right="1" w:hanging="395"/>
        <w:spacing w:before="5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4436364</wp:posOffset>
                </wp:positionH>
                <wp:positionV relativeFrom="page">
                  <wp:posOffset>1007109</wp:posOffset>
                </wp:positionV>
                <wp:extent cx="20910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055" cy="0"/>
                        </a:xfrm>
                        <a:custGeom>
                          <a:avLst/>
                          <a:pathLst>
                            <a:path w="2091055" h="0">
                              <a:moveTo>
                                <a:pt x="0" y="0"/>
                              </a:moveTo>
                              <a:lnTo>
                                <a:pt x="20910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1712976</wp:posOffset>
                </wp:positionH>
                <wp:positionV relativeFrom="paragraph">
                  <wp:posOffset>47579</wp:posOffset>
                </wp:positionV>
                <wp:extent cx="826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769" cy="0"/>
                        </a:xfrm>
                        <a:custGeom>
                          <a:avLst/>
                          <a:pathLst>
                            <a:path w="826769" h="0">
                              <a:moveTo>
                                <a:pt x="0" y="0"/>
                              </a:moveTo>
                              <a:lnTo>
                                <a:pt x="8267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2" w:right="535" w:bottom="0" w:left="1418" w:header="0" w:footer="0" w:gutter="0"/>
          <w:pgNumType w:fmt="decimal"/>
          <w:cols w:equalWidth="0" w:space="708" w:num="2" w:sep="0">
            <w:col w:w="4159" w:space="260"/>
            <w:col w:w="55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4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4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6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64" w:hanging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0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039" w:right="2707" w:hanging="2765"/>
        <w:spacing w:before="48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719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47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39" w:right="-20" w:firstLine="0"/>
        <w:spacing w:before="24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5" w:hanging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2" w:right="53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9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d395853a93489f" /><Relationship Type="http://schemas.openxmlformats.org/officeDocument/2006/relationships/styles" Target="styles.xml" Id="R71ae2f6396374eb0" /><Relationship Type="http://schemas.openxmlformats.org/officeDocument/2006/relationships/fontTable" Target="fontTable.xml" Id="R1424124701cb46ad" /><Relationship Type="http://schemas.openxmlformats.org/officeDocument/2006/relationships/settings" Target="settings.xml" Id="R0a8f8a3c25ba4c60" /><Relationship Type="http://schemas.openxmlformats.org/officeDocument/2006/relationships/webSettings" Target="webSettings.xml" Id="Re69542ce834147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