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68458855ae4d13" /><Relationship Type="http://schemas.openxmlformats.org/package/2006/relationships/metadata/core-properties" Target="/docProps/core.xml" Id="Rfabceb08dfde41aa" /><Relationship Type="http://schemas.openxmlformats.org/officeDocument/2006/relationships/extended-properties" Target="/docProps/app.xml" Id="R90ac746fb28a44c1" /><Relationship Type="http://schemas.openxmlformats.org/officeDocument/2006/relationships/custom-properties" Target="/docProps/custom.xml" Id="R2ef4391dd4d445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center"/>
        <w:ind w:left="88" w:right="30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1478280</wp:posOffset>
                </wp:positionH>
                <wp:positionV relativeFrom="paragraph">
                  <wp:posOffset>28067</wp:posOffset>
                </wp:positionV>
                <wp:extent cx="958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850" cy="0"/>
                        </a:xfrm>
                        <a:custGeom>
                          <a:avLst/>
                          <a:pathLst>
                            <a:path w="958850" h="0">
                              <a:moveTo>
                                <a:pt x="0" y="0"/>
                              </a:moveTo>
                              <a:lnTo>
                                <a:pt x="958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ind w:left="7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97" w:right="25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4027932</wp:posOffset>
                </wp:positionH>
                <wp:positionV relativeFrom="paragraph">
                  <wp:posOffset>24117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060" w:space="450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554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44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39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6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7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1803145</wp:posOffset>
                </wp:positionH>
                <wp:positionV relativeFrom="page">
                  <wp:posOffset>1814230</wp:posOffset>
                </wp:positionV>
                <wp:extent cx="6476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2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701" w:header="0" w:footer="0" w:gutter="0"/>
          <w:pgNumType w:fmt="decimal"/>
          <w:cols w:equalWidth="0" w:space="708" w:num="2" w:sep="0">
            <w:col w:w="2124" w:space="2380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354d49e90a4598" /><Relationship Type="http://schemas.openxmlformats.org/officeDocument/2006/relationships/styles" Target="styles.xml" Id="R1f95365529dd41e1" /><Relationship Type="http://schemas.openxmlformats.org/officeDocument/2006/relationships/fontTable" Target="fontTable.xml" Id="Rde18ddf6d01e4a83" /><Relationship Type="http://schemas.openxmlformats.org/officeDocument/2006/relationships/settings" Target="settings.xml" Id="R37c24a68b49941b1" /><Relationship Type="http://schemas.openxmlformats.org/officeDocument/2006/relationships/webSettings" Target="webSettings.xml" Id="R840c34cb5fbc42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