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3a66263b2a48b0" /><Relationship Type="http://schemas.openxmlformats.org/package/2006/relationships/metadata/core-properties" Target="/docProps/core.xml" Id="R066b45d0369645ce" /><Relationship Type="http://schemas.openxmlformats.org/officeDocument/2006/relationships/extended-properties" Target="/docProps/app.xml" Id="R12b5134542d74b2d" /><Relationship Type="http://schemas.openxmlformats.org/officeDocument/2006/relationships/custom-properties" Target="/docProps/custom.xml" Id="R16fef40afc4547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3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90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8" behindDoc="1" locked="0" layoutInCell="0" allowOverlap="1">
                <wp:simplePos x="0" y="0"/>
                <wp:positionH relativeFrom="page">
                  <wp:posOffset>1524000</wp:posOffset>
                </wp:positionH>
                <wp:positionV relativeFrom="paragraph">
                  <wp:posOffset>15874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4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4041775</wp:posOffset>
                </wp:positionH>
                <wp:positionV relativeFrom="paragraph">
                  <wp:posOffset>212739</wp:posOffset>
                </wp:positionV>
                <wp:extent cx="22377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7740" cy="0"/>
                        </a:xfrm>
                        <a:custGeom>
                          <a:avLst/>
                          <a:pathLst>
                            <a:path w="2237740" h="0">
                              <a:moveTo>
                                <a:pt x="0" y="0"/>
                              </a:moveTo>
                              <a:lnTo>
                                <a:pt x="22377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1701" w:header="0" w:footer="0" w:gutter="0"/>
          <w:pgNumType w:fmt="decimal"/>
          <w:cols w:equalWidth="0" w:space="708" w:num="2" w:sep="0">
            <w:col w:w="3425" w:space="171"/>
            <w:col w:w="60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5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2702" w:firstLine="2"/>
        <w:spacing w:before="5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544"/>
        <w:spacing w:before="64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2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7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4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4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7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44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7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44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4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4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2" w:firstLine="544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44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44"/>
        <w:spacing w:before="0" w:after="0" w:line="28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47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4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</w:tabs>
        <w:jc w:val="left"/>
        <w:ind w:left="1" w:right="587" w:firstLine="0"/>
        <w:spacing w:before="88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025" w:firstLine="0"/>
        <w:spacing w:before="2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  <w:tab w:val="left" w:leader="none" w:pos="8642"/>
        </w:tabs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6f27920f344299" /><Relationship Type="http://schemas.openxmlformats.org/officeDocument/2006/relationships/styles" Target="styles.xml" Id="Rf485b799ef5546ac" /><Relationship Type="http://schemas.openxmlformats.org/officeDocument/2006/relationships/fontTable" Target="fontTable.xml" Id="R16fa0e8a21424d18" /><Relationship Type="http://schemas.openxmlformats.org/officeDocument/2006/relationships/settings" Target="settings.xml" Id="R150ff01641144105" /><Relationship Type="http://schemas.openxmlformats.org/officeDocument/2006/relationships/webSettings" Target="webSettings.xml" Id="R01139ff4fd7545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