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d3dcd4d974c11" /><Relationship Type="http://schemas.openxmlformats.org/package/2006/relationships/metadata/core-properties" Target="/docProps/core.xml" Id="R25f07e01ccad4c7a" /><Relationship Type="http://schemas.openxmlformats.org/officeDocument/2006/relationships/extended-properties" Target="/docProps/app.xml" Id="Rdc3ab93b42f747f3" /><Relationship Type="http://schemas.openxmlformats.org/officeDocument/2006/relationships/custom-properties" Target="/docProps/custom.xml" Id="Rfbd91deea4ba40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4332732</wp:posOffset>
                </wp:positionH>
                <wp:positionV relativeFrom="page">
                  <wp:posOffset>1181100</wp:posOffset>
                </wp:positionV>
                <wp:extent cx="2276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6474" cy="0"/>
                        </a:xfrm>
                        <a:custGeom>
                          <a:avLst/>
                          <a:pathLst>
                            <a:path w="2276474" h="0">
                              <a:moveTo>
                                <a:pt x="0" y="0"/>
                              </a:moveTo>
                              <a:lnTo>
                                <a:pt x="227647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1764792</wp:posOffset>
                </wp:positionH>
                <wp:positionV relativeFrom="paragraph">
                  <wp:posOffset>58815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272" w:hanging="775"/>
        <w:spacing w:before="0" w:after="0" w:line="29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43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720" w:space="752"/>
            <w:col w:w="52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5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7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7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8" w:firstLine="0"/>
        <w:spacing w:before="0" w:after="0" w:line="27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86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04" w:bottom="0" w:left="15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04" w:bottom="0" w:left="1534" w:header="0" w:footer="0" w:gutter="0"/>
          <w:pgNumType w:fmt="decimal"/>
          <w:cols w:equalWidth="0" w:space="708" w:num="2" w:sep="0">
            <w:col w:w="4052" w:space="1189"/>
            <w:col w:w="4659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8"/>
          <w:tab w:val="left" w:leader="none" w:pos="3768"/>
          <w:tab w:val="left" w:leader="none" w:pos="6649"/>
        </w:tabs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8"/>
        </w:tabs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4" w:right="-20" w:firstLine="0"/>
        <w:spacing w:before="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04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8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3453" w:space="896"/>
            <w:col w:w="5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2"/>
        </w:tabs>
        <w:ind w:left="4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ba2970ff2a416e" /><Relationship Type="http://schemas.openxmlformats.org/officeDocument/2006/relationships/styles" Target="styles.xml" Id="R0b4bc12987e14a3a" /><Relationship Type="http://schemas.openxmlformats.org/officeDocument/2006/relationships/fontTable" Target="fontTable.xml" Id="Rfe5c9167040f403a" /><Relationship Type="http://schemas.openxmlformats.org/officeDocument/2006/relationships/settings" Target="settings.xml" Id="R467dea01b6754502" /><Relationship Type="http://schemas.openxmlformats.org/officeDocument/2006/relationships/webSettings" Target="webSettings.xml" Id="Re86cbd5c12304e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