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b3a667fdc24701" /><Relationship Type="http://schemas.openxmlformats.org/package/2006/relationships/metadata/core-properties" Target="/docProps/core.xml" Id="Rcc172c68e6f7450e" /><Relationship Type="http://schemas.openxmlformats.org/officeDocument/2006/relationships/extended-properties" Target="/docProps/app.xml" Id="Racdaa02c75074475" /><Relationship Type="http://schemas.openxmlformats.org/officeDocument/2006/relationships/custom-properties" Target="/docProps/custom.xml" Id="R84d5a0c66402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1572768</wp:posOffset>
                </wp:positionH>
                <wp:positionV relativeFrom="paragraph">
                  <wp:posOffset>28477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42686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44" w:header="0" w:footer="0" w:gutter="0"/>
          <w:pgNumType w:fmt="decimal"/>
          <w:cols w:equalWidth="0" w:space="708" w:num="2" w:sep="0">
            <w:col w:w="3100" w:space="500"/>
            <w:col w:w="58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4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8" w:right="1118" w:hanging="499"/>
        <w:spacing w:before="2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30" w:hanging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71" w:firstLine="708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362712</wp:posOffset>
                </wp:positionH>
                <wp:positionV relativeFrom="page">
                  <wp:posOffset>4081019</wp:posOffset>
                </wp:positionV>
                <wp:extent cx="3191254" cy="16078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1254" cy="1607818"/>
                        </a:xfrm>
                        <a:custGeom>
                          <a:avLst/>
                          <a:pathLst>
                            <a:path w="3191254" h="1607818">
                              <a:moveTo>
                                <a:pt x="0" y="0"/>
                              </a:moveTo>
                              <a:lnTo>
                                <a:pt x="0" y="1607818"/>
                              </a:lnTo>
                              <a:lnTo>
                                <a:pt x="3191254" y="1607818"/>
                              </a:lnTo>
                              <a:lnTo>
                                <a:pt x="3191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32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1" w:firstLine="708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80" w:firstLine="720"/>
        <w:spacing w:before="0" w:after="8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7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0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715" w:header="0" w:footer="0" w:gutter="0"/>
          <w:pgNumType w:fmt="decimal"/>
          <w:cols w:equalWidth="0" w:space="708" w:num="2" w:sep="0">
            <w:col w:w="4535" w:space="877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7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3b0c51afaa4a50" /><Relationship Type="http://schemas.openxmlformats.org/officeDocument/2006/relationships/styles" Target="styles.xml" Id="R6d8b3f43d4c34449" /><Relationship Type="http://schemas.openxmlformats.org/officeDocument/2006/relationships/fontTable" Target="fontTable.xml" Id="Rc22d6ff672cb49cc" /><Relationship Type="http://schemas.openxmlformats.org/officeDocument/2006/relationships/settings" Target="settings.xml" Id="Rdfc6cf04e0f54359" /><Relationship Type="http://schemas.openxmlformats.org/officeDocument/2006/relationships/webSettings" Target="webSettings.xml" Id="R1459794506bf48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