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b4a08107834502" /><Relationship Type="http://schemas.openxmlformats.org/package/2006/relationships/metadata/core-properties" Target="/docProps/core.xml" Id="R8f51342d01bf4018" /><Relationship Type="http://schemas.openxmlformats.org/officeDocument/2006/relationships/extended-properties" Target="/docProps/app.xml" Id="Rf5d5abcbe2cf429f" /><Relationship Type="http://schemas.openxmlformats.org/officeDocument/2006/relationships/custom-properties" Target="/docProps/custom.xml" Id="R2fe1fbe20c9041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9" w:right="-3" w:hanging="56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ragraph">
                  <wp:posOffset>31241</wp:posOffset>
                </wp:positionV>
                <wp:extent cx="718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85" cy="0"/>
                        </a:xfrm>
                        <a:custGeom>
                          <a:avLst/>
                          <a:pathLst>
                            <a:path w="718185" h="0">
                              <a:moveTo>
                                <a:pt x="0" y="0"/>
                              </a:moveTo>
                              <a:lnTo>
                                <a:pt x="7181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3964940</wp:posOffset>
                </wp:positionH>
                <wp:positionV relativeFrom="paragraph">
                  <wp:posOffset>289955</wp:posOffset>
                </wp:positionV>
                <wp:extent cx="20345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539" cy="0"/>
                        </a:xfrm>
                        <a:custGeom>
                          <a:avLst/>
                          <a:pathLst>
                            <a:path w="2034539" h="0">
                              <a:moveTo>
                                <a:pt x="0" y="0"/>
                              </a:moveTo>
                              <a:lnTo>
                                <a:pt x="20345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0" w:space="708" w:num="2" w:sep="0">
            <w:col w:w="3021" w:space="754"/>
            <w:col w:w="56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3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69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7" w:right="1131" w:hanging="470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3" w:right="779" w:bottom="0" w:left="1701" w:header="0" w:footer="0" w:gutter="0"/>
          <w:pgNumType w:fmt="decimal"/>
          <w:cols w:equalWidth="0" w:space="708" w:num="2" w:sep="0">
            <w:col w:w="5099" w:space="1281"/>
            <w:col w:w="30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3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6a2b3c63bb4838" /><Relationship Type="http://schemas.openxmlformats.org/officeDocument/2006/relationships/styles" Target="styles.xml" Id="Ref05d80fc33b413c" /><Relationship Type="http://schemas.openxmlformats.org/officeDocument/2006/relationships/fontTable" Target="fontTable.xml" Id="R1837ce52d03d49ac" /><Relationship Type="http://schemas.openxmlformats.org/officeDocument/2006/relationships/settings" Target="settings.xml" Id="R2a6a8afdfc094d5f" /><Relationship Type="http://schemas.openxmlformats.org/officeDocument/2006/relationships/webSettings" Target="webSettings.xml" Id="Rd1d1b722ff6e42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