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92be75e1104d59" /><Relationship Type="http://schemas.openxmlformats.org/package/2006/relationships/metadata/core-properties" Target="/docProps/core.xml" Id="R7669cfded8444f3d" /><Relationship Type="http://schemas.openxmlformats.org/officeDocument/2006/relationships/extended-properties" Target="/docProps/app.xml" Id="Rd2db558a58234ea7" /><Relationship Type="http://schemas.openxmlformats.org/officeDocument/2006/relationships/custom-properties" Target="/docProps/custom.xml" Id="R6b68a5ff87ef4f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5" w:right="1" w:firstLine="31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1428750</wp:posOffset>
                </wp:positionH>
                <wp:positionV relativeFrom="paragraph">
                  <wp:posOffset>39759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7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4308475</wp:posOffset>
                </wp:positionH>
                <wp:positionV relativeFrom="paragraph">
                  <wp:posOffset>33081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18" w:bottom="0" w:left="1524" w:header="0" w:footer="0" w:gutter="0"/>
          <w:pgNumType w:fmt="decimal"/>
          <w:cols w:equalWidth="0" w:space="708" w:num="2" w:sep="0">
            <w:col w:w="3400" w:space="692"/>
            <w:col w:w="57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18"/>
          <w:szCs w:val="18"/>
        </w:rPr>
        <w:tabs>
          <w:tab w:val="left" w:leader="none" w:pos="5415"/>
        </w:tabs>
        <w:ind w:left="252" w:right="-20" w:firstLine="0"/>
        <w:spacing w:before="94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44" w:firstLine="566"/>
        <w:spacing w:before="11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4" w:right="2661" w:firstLine="0"/>
        <w:spacing w:before="94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611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42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42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775" w:firstLine="0"/>
        <w:spacing w:before="117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955" w:firstLine="0"/>
        <w:spacing w:before="116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4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545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18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6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6791)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56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843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36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9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9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11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3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9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5" w:right="850" w:bottom="0" w:left="1701" w:header="0" w:footer="0" w:gutter="0"/>
      <w:pgNumType w:fmt="decimal"/>
      <w:cols w:equalWidth="0" w:space="708" w:num="2" w:sep="0">
        <w:col w:w="5077" w:space="837"/>
        <w:col w:w="343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6b44eca682641c0" /><Relationship Type="http://schemas.openxmlformats.org/officeDocument/2006/relationships/styles" Target="styles.xml" Id="R5d2d29d67b78456e" /><Relationship Type="http://schemas.openxmlformats.org/officeDocument/2006/relationships/fontTable" Target="fontTable.xml" Id="Rf2181149821d49f6" /><Relationship Type="http://schemas.openxmlformats.org/officeDocument/2006/relationships/settings" Target="settings.xml" Id="Ra3dedd3f8a6143ab" /><Relationship Type="http://schemas.openxmlformats.org/officeDocument/2006/relationships/webSettings" Target="webSettings.xml" Id="R1eefa90cc16d4b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