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312cfc29d645ff" /><Relationship Type="http://schemas.openxmlformats.org/package/2006/relationships/metadata/core-properties" Target="/docProps/core.xml" Id="Rcde67ec6a93545ca" /><Relationship Type="http://schemas.openxmlformats.org/officeDocument/2006/relationships/extended-properties" Target="/docProps/app.xml" Id="Rc54ec29dc3424039" /><Relationship Type="http://schemas.openxmlformats.org/officeDocument/2006/relationships/custom-properties" Target="/docProps/custom.xml" Id="Rd7b2237f0a8447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1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5" behindDoc="1" locked="0" layoutInCell="0" allowOverlap="1">
                <wp:simplePos x="0" y="0"/>
                <wp:positionH relativeFrom="page">
                  <wp:posOffset>1278890</wp:posOffset>
                </wp:positionH>
                <wp:positionV relativeFrom="paragraph">
                  <wp:posOffset>22576</wp:posOffset>
                </wp:positionV>
                <wp:extent cx="1076324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6324" cy="634"/>
                        </a:xfrm>
                        <a:custGeom>
                          <a:avLst/>
                          <a:pathLst>
                            <a:path w="1076324" h="634">
                              <a:moveTo>
                                <a:pt x="0" y="0"/>
                              </a:moveTo>
                              <a:lnTo>
                                <a:pt x="1076324" y="634"/>
                              </a:lnTo>
                            </a:path>
                          </a:pathLst>
                        </a:custGeom>
                        <a:noFill/>
                        <a:ln w="9360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0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6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4210685</wp:posOffset>
                </wp:positionH>
                <wp:positionV relativeFrom="paragraph">
                  <wp:posOffset>36972</wp:posOffset>
                </wp:positionV>
                <wp:extent cx="1971675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635"/>
                        </a:xfrm>
                        <a:custGeom>
                          <a:avLst/>
                          <a:pathLst>
                            <a:path w="1971675" h="635">
                              <a:moveTo>
                                <a:pt x="0" y="0"/>
                              </a:moveTo>
                              <a:lnTo>
                                <a:pt x="1971675" y="635"/>
                              </a:lnTo>
                            </a:path>
                          </a:pathLst>
                        </a:custGeom>
                        <a:noFill/>
                        <a:ln w="9360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32" w:bottom="0" w:left="1334" w:header="0" w:footer="0" w:gutter="0"/>
          <w:pgNumType w:fmt="decimal"/>
          <w:cols w:equalWidth="0" w:space="708" w:num="2" w:sep="0">
            <w:col w:w="3496" w:space="752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02"/>
          <w:tab w:val="left" w:leader="none" w:pos="6537"/>
        </w:tabs>
        <w:jc w:val="left"/>
        <w:ind w:left="2432" w:right="2575" w:hanging="2347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1" w:right="832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228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228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228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4" w:right="278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51"/>
        </w:tabs>
        <w:jc w:val="both"/>
        <w:ind w:left="84" w:right="27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4" w:right="278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228" w:firstLine="566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32" w:bottom="0" w:left="133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9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" behindDoc="1" locked="0" layoutInCell="0" allowOverlap="1">
                <wp:simplePos x="0" y="0"/>
                <wp:positionH relativeFrom="page">
                  <wp:posOffset>4310761</wp:posOffset>
                </wp:positionH>
                <wp:positionV relativeFrom="paragraph">
                  <wp:posOffset>263415</wp:posOffset>
                </wp:positionV>
                <wp:extent cx="88391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391" cy="208787"/>
                        </a:xfrm>
                        <a:custGeom>
                          <a:avLst/>
                          <a:pathLst>
                            <a:path w="8839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8391" y="208787"/>
                              </a:lnTo>
                              <a:lnTo>
                                <a:pt x="883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660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9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418" w:header="0" w:footer="0" w:gutter="0"/>
      <w:pgNumType w:fmt="decimal"/>
      <w:cols w:equalWidth="0" w:space="708" w:num="2" w:sep="0">
        <w:col w:w="3000" w:space="3675"/>
        <w:col w:w="296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da4d47ceea6484f" /><Relationship Type="http://schemas.openxmlformats.org/officeDocument/2006/relationships/styles" Target="styles.xml" Id="Rd9ed98e9912d441f" /><Relationship Type="http://schemas.openxmlformats.org/officeDocument/2006/relationships/fontTable" Target="fontTable.xml" Id="R4523a66eaede4690" /><Relationship Type="http://schemas.openxmlformats.org/officeDocument/2006/relationships/settings" Target="settings.xml" Id="R027eac330137469c" /><Relationship Type="http://schemas.openxmlformats.org/officeDocument/2006/relationships/webSettings" Target="webSettings.xml" Id="R3d9427a26a3346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