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a58e5ea795491b" /><Relationship Type="http://schemas.openxmlformats.org/package/2006/relationships/metadata/core-properties" Target="/docProps/core.xml" Id="R3b0015992f6e4f6c" /><Relationship Type="http://schemas.openxmlformats.org/officeDocument/2006/relationships/extended-properties" Target="/docProps/app.xml" Id="R97b6328147db4f7c" /><Relationship Type="http://schemas.openxmlformats.org/officeDocument/2006/relationships/custom-properties" Target="/docProps/custom.xml" Id="Redcbb212be5d4e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7" behindDoc="1" locked="0" layoutInCell="0" allowOverlap="1">
                <wp:simplePos x="0" y="0"/>
                <wp:positionH relativeFrom="page">
                  <wp:posOffset>4129404</wp:posOffset>
                </wp:positionH>
                <wp:positionV relativeFrom="page">
                  <wp:posOffset>1033272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771" w:right="-20" w:firstLine="0"/>
        <w:spacing w:before="0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6" behindDoc="1" locked="0" layoutInCell="0" allowOverlap="1">
                <wp:simplePos x="0" y="0"/>
                <wp:positionH relativeFrom="page">
                  <wp:posOffset>1407160</wp:posOffset>
                </wp:positionH>
                <wp:positionV relativeFrom="paragraph">
                  <wp:posOffset>20082</wp:posOffset>
                </wp:positionV>
                <wp:extent cx="1250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0950" cy="0"/>
                        </a:xfrm>
                        <a:custGeom>
                          <a:avLst/>
                          <a:pathLst>
                            <a:path w="1250950" h="0">
                              <a:moveTo>
                                <a:pt x="0" y="0"/>
                              </a:moveTo>
                              <a:lnTo>
                                <a:pt x="12509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5" w:right="325" w:hanging="1085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50" w:bottom="0" w:left="1589" w:header="0" w:footer="0" w:gutter="0"/>
          <w:pgNumType w:fmt="decimal"/>
          <w:cols w:equalWidth="0" w:space="708" w:num="2" w:sep="0">
            <w:col w:w="3508" w:space="142"/>
            <w:col w:w="58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788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3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00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463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8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47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47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11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47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4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8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43" w:firstLine="0"/>
        <w:spacing w:before="2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161" w:firstLine="0"/>
        <w:spacing w:before="8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86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56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aaad4e08a64e73" /><Relationship Type="http://schemas.openxmlformats.org/officeDocument/2006/relationships/styles" Target="styles.xml" Id="R9d1ab3a899ff4c17" /><Relationship Type="http://schemas.openxmlformats.org/officeDocument/2006/relationships/fontTable" Target="fontTable.xml" Id="R45f29e680d7d44d0" /><Relationship Type="http://schemas.openxmlformats.org/officeDocument/2006/relationships/settings" Target="settings.xml" Id="Rf6ebdfba52dd4c1f" /><Relationship Type="http://schemas.openxmlformats.org/officeDocument/2006/relationships/webSettings" Target="webSettings.xml" Id="R6cc426feb5cd41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