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f0296b86354779" /><Relationship Type="http://schemas.openxmlformats.org/package/2006/relationships/metadata/core-properties" Target="/docProps/core.xml" Id="R53aeaa12125f45d8" /><Relationship Type="http://schemas.openxmlformats.org/officeDocument/2006/relationships/extended-properties" Target="/docProps/app.xml" Id="Radcfe68a742e4f8e" /><Relationship Type="http://schemas.openxmlformats.org/officeDocument/2006/relationships/custom-properties" Target="/docProps/custom.xml" Id="R2eafb764c2f6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8" w:right="213" w:firstLine="3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ge">
                  <wp:posOffset>1130427</wp:posOffset>
                </wp:positionV>
                <wp:extent cx="2130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4572</wp:posOffset>
                </wp:positionV>
                <wp:extent cx="1152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77" w:hanging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0" w:space="708" w:num="2" w:sep="0">
            <w:col w:w="3794" w:space="612"/>
            <w:col w:w="54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023" w:firstLine="0"/>
        <w:spacing w:before="10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679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3" w:right="2555" w:hanging="2583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3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3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361" w:hanging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2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1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1" w:right="589" w:hanging="3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" w:right="850" w:bottom="0" w:left="1701" w:header="0" w:footer="0" w:gutter="0"/>
          <w:pgNumType w:fmt="decimal"/>
          <w:cols w:equalWidth="0" w:space="708" w:num="2" w:sep="0">
            <w:col w:w="3652" w:space="469"/>
            <w:col w:w="5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f0d6fd46fc4722" /><Relationship Type="http://schemas.openxmlformats.org/officeDocument/2006/relationships/styles" Target="styles.xml" Id="R970893015e2945c2" /><Relationship Type="http://schemas.openxmlformats.org/officeDocument/2006/relationships/fontTable" Target="fontTable.xml" Id="R5e7516fc565b4fdb" /><Relationship Type="http://schemas.openxmlformats.org/officeDocument/2006/relationships/settings" Target="settings.xml" Id="R9f4dba90366e43d5" /><Relationship Type="http://schemas.openxmlformats.org/officeDocument/2006/relationships/webSettings" Target="webSettings.xml" Id="Rd2afda69ac504d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