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eb8eaa74604418" /><Relationship Type="http://schemas.openxmlformats.org/package/2006/relationships/metadata/core-properties" Target="/docProps/core.xml" Id="R4beb9c4c5903467a" /><Relationship Type="http://schemas.openxmlformats.org/officeDocument/2006/relationships/extended-properties" Target="/docProps/app.xml" Id="R7d7966aeeeb94022" /><Relationship Type="http://schemas.openxmlformats.org/officeDocument/2006/relationships/custom-properties" Target="/docProps/custom.xml" Id="R85cd49a7470d49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1" w:hanging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1935480</wp:posOffset>
                </wp:positionH>
                <wp:positionV relativeFrom="paragraph">
                  <wp:posOffset>56007</wp:posOffset>
                </wp:positionV>
                <wp:extent cx="8420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009" cy="0"/>
                        </a:xfrm>
                        <a:custGeom>
                          <a:avLst/>
                          <a:pathLst>
                            <a:path w="842009" h="0">
                              <a:moveTo>
                                <a:pt x="0" y="0"/>
                              </a:moveTo>
                              <a:lnTo>
                                <a:pt x="842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117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4248912</wp:posOffset>
                </wp:positionH>
                <wp:positionV relativeFrom="paragraph">
                  <wp:posOffset>22627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0" w:space="708" w:num="2" w:sep="0">
            <w:col w:w="3852" w:space="347"/>
            <w:col w:w="523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" w:firstLine="6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5" w:firstLine="6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" w:firstLine="6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7" w:firstLine="6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4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imSun" w:hAnsi="SimSun" w:eastAsia="SimSun" w:cs="SimSun"/>
          <w:i w:val="0"/>
          <w:iCs w:val="0"/>
          <w:sz w:val="10"/>
          <w:szCs w:val="10"/>
        </w:rPr>
        <w:spacing w:before="0" w:after="0" w:line="10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2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4"/>
          <w:szCs w:val="13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4"/>
          <w:szCs w:val="1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89" w:bottom="0" w:left="1701" w:header="0" w:footer="0" w:gutter="0"/>
          <w:pgNumType w:fmt="decimal"/>
          <w:cols w:equalWidth="0" w:space="708" w:num="2" w:sep="0">
            <w:col w:w="3297" w:space="1489"/>
            <w:col w:w="4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8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imSun">
    <w:panose1 w:val="02010600030101010101"/>
    <w:charset w:val="01"/>
    <w:family w:val="auto"/>
    <w:notTrueType w:val="off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6f50b7aa8a4982" /><Relationship Type="http://schemas.openxmlformats.org/officeDocument/2006/relationships/styles" Target="styles.xml" Id="R67d8269459e54d6e" /><Relationship Type="http://schemas.openxmlformats.org/officeDocument/2006/relationships/fontTable" Target="fontTable.xml" Id="R700a5784ed714a86" /><Relationship Type="http://schemas.openxmlformats.org/officeDocument/2006/relationships/settings" Target="settings.xml" Id="Rc0938475dcc24565" /><Relationship Type="http://schemas.openxmlformats.org/officeDocument/2006/relationships/webSettings" Target="webSettings.xml" Id="Rc907df5e658844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