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98f10dfbce4853" /><Relationship Type="http://schemas.openxmlformats.org/package/2006/relationships/metadata/core-properties" Target="/docProps/core.xml" Id="Rffd5ad84fc0f45ca" /><Relationship Type="http://schemas.openxmlformats.org/officeDocument/2006/relationships/extended-properties" Target="/docProps/app.xml" Id="R51573f041cb043c2" /><Relationship Type="http://schemas.openxmlformats.org/officeDocument/2006/relationships/custom-properties" Target="/docProps/custom.xml" Id="R9f247cf9635d4e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" w:right="1" w:firstLine="434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1725168</wp:posOffset>
                </wp:positionH>
                <wp:positionV relativeFrom="paragraph">
                  <wp:posOffset>36614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94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4308348</wp:posOffset>
                </wp:positionH>
                <wp:positionV relativeFrom="paragraph">
                  <wp:posOffset>32142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94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62" w:bottom="0" w:left="1701" w:header="0" w:footer="0" w:gutter="0"/>
          <w:pgNumType w:fmt="decimal"/>
          <w:cols w:equalWidth="0" w:space="708" w:num="2" w:sep="0">
            <w:col w:w="3631" w:space="320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719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85" w:firstLine="3166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68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8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850" w:bottom="0" w:left="1701" w:header="0" w:footer="0" w:gutter="0"/>
          <w:pgNumType w:fmt="decimal"/>
          <w:cols w:equalWidth="0" w:space="708" w:num="2" w:sep="0">
            <w:col w:w="3237" w:space="1036"/>
            <w:col w:w="5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32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3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1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5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397" w:header="0" w:footer="0" w:gutter="0"/>
          <w:pgNumType w:fmt="decimal"/>
          <w:cols w:equalWidth="0" w:space="708" w:num="2" w:sep="0">
            <w:col w:w="4629" w:space="680"/>
            <w:col w:w="434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3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2f8ab8584b4aa7" /><Relationship Type="http://schemas.openxmlformats.org/officeDocument/2006/relationships/styles" Target="styles.xml" Id="R791b844eb6014105" /><Relationship Type="http://schemas.openxmlformats.org/officeDocument/2006/relationships/fontTable" Target="fontTable.xml" Id="Ra547515eea1f4b7e" /><Relationship Type="http://schemas.openxmlformats.org/officeDocument/2006/relationships/settings" Target="settings.xml" Id="Rd44d62bf6160450a" /><Relationship Type="http://schemas.openxmlformats.org/officeDocument/2006/relationships/webSettings" Target="webSettings.xml" Id="Rbead0c4e087348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