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870cc9e1e646b8" /><Relationship Type="http://schemas.openxmlformats.org/package/2006/relationships/metadata/core-properties" Target="/docProps/core.xml" Id="R96d57b2298214496" /><Relationship Type="http://schemas.openxmlformats.org/officeDocument/2006/relationships/extended-properties" Target="/docProps/app.xml" Id="R2c7f5171c7ab4694" /><Relationship Type="http://schemas.openxmlformats.org/officeDocument/2006/relationships/custom-properties" Target="/docProps/custom.xml" Id="R827a4e665d674a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3" w:right="146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ragraph">
                  <wp:posOffset>25133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33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4224528</wp:posOffset>
                </wp:positionH>
                <wp:positionV relativeFrom="paragraph">
                  <wp:posOffset>13173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74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0" w:space="708" w:num="2" w:sep="0">
            <w:col w:w="3426" w:space="570"/>
            <w:col w:w="55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5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1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\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776" w:bottom="0" w:left="1701" w:header="0" w:footer="0" w:gutter="0"/>
      <w:pgNumType w:fmt="decimal"/>
      <w:cols w:equalWidth="0" w:space="708" w:num="2" w:sep="0">
        <w:col w:w="2645" w:space="2317"/>
        <w:col w:w="44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d995557f544d87" /><Relationship Type="http://schemas.openxmlformats.org/officeDocument/2006/relationships/styles" Target="styles.xml" Id="R03ac9be8cf564939" /><Relationship Type="http://schemas.openxmlformats.org/officeDocument/2006/relationships/fontTable" Target="fontTable.xml" Id="Raa3e3bf51c81498a" /><Relationship Type="http://schemas.openxmlformats.org/officeDocument/2006/relationships/settings" Target="settings.xml" Id="R47c2e672e41741b3" /><Relationship Type="http://schemas.openxmlformats.org/officeDocument/2006/relationships/webSettings" Target="webSettings.xml" Id="R651affadc24e4a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