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0859943c1a4080" /><Relationship Type="http://schemas.openxmlformats.org/package/2006/relationships/metadata/core-properties" Target="/docProps/core.xml" Id="R3b44076803c945cf" /><Relationship Type="http://schemas.openxmlformats.org/officeDocument/2006/relationships/extended-properties" Target="/docProps/app.xml" Id="R864e0311be1348d6" /><Relationship Type="http://schemas.openxmlformats.org/officeDocument/2006/relationships/custom-properties" Target="/docProps/custom.xml" Id="R1887bdd8b61243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6" w:right="248" w:firstLine="31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9059876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3050159</wp:posOffset>
                </wp:positionH>
                <wp:positionV relativeFrom="page">
                  <wp:posOffset>9221420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931"/>
          <w:tab w:val="left" w:leader="none" w:pos="187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7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02"/>
          <w:tab w:val="left" w:leader="none" w:pos="4528"/>
        </w:tabs>
        <w:ind w:left="1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0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75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9"/>
          <w:szCs w:val="1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9" w:bottom="0" w:left="1524" w:header="0" w:footer="0" w:gutter="0"/>
          <w:pgNumType w:fmt="decimal"/>
          <w:cols w:equalWidth="0" w:space="708" w:num="2" w:sep="0">
            <w:col w:w="3734" w:space="497"/>
            <w:col w:w="613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1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09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101" w:firstLine="65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100" w:firstLine="65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10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1148" w:firstLine="719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9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8" w:right="20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-8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9" w:bottom="0" w:left="1524" w:header="0" w:footer="0" w:gutter="0"/>
          <w:pgNumType w:fmt="decimal"/>
          <w:cols w:equalWidth="0" w:space="708" w:num="2" w:sep="0">
            <w:col w:w="3336" w:space="1853"/>
            <w:col w:w="517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1"/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fb75ec76e14ed7" /><Relationship Type="http://schemas.openxmlformats.org/officeDocument/2006/relationships/styles" Target="styles.xml" Id="R28919253007546b3" /><Relationship Type="http://schemas.openxmlformats.org/officeDocument/2006/relationships/fontTable" Target="fontTable.xml" Id="Rff8bdf2f196548a7" /><Relationship Type="http://schemas.openxmlformats.org/officeDocument/2006/relationships/settings" Target="settings.xml" Id="R49e315a949864277" /><Relationship Type="http://schemas.openxmlformats.org/officeDocument/2006/relationships/webSettings" Target="webSettings.xml" Id="R256e5a121b054e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