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fbb9ba5f164aa0" /><Relationship Type="http://schemas.openxmlformats.org/package/2006/relationships/metadata/core-properties" Target="/docProps/core.xml" Id="R40f0bf57534345b3" /><Relationship Type="http://schemas.openxmlformats.org/officeDocument/2006/relationships/extended-properties" Target="/docProps/app.xml" Id="R9acbc61a08224fc1" /><Relationship Type="http://schemas.openxmlformats.org/officeDocument/2006/relationships/custom-properties" Target="/docProps/custom.xml" Id="R12232c24588c42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" w:right="279" w:firstLine="17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1584960</wp:posOffset>
                </wp:positionH>
                <wp:positionV relativeFrom="paragraph">
                  <wp:posOffset>26522</wp:posOffset>
                </wp:positionV>
                <wp:extent cx="899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0"/>
                        </a:xfrm>
                        <a:custGeom>
                          <a:avLst/>
                          <a:pathLst>
                            <a:path w="899795" h="0">
                              <a:moveTo>
                                <a:pt x="0" y="0"/>
                              </a:moveTo>
                              <a:lnTo>
                                <a:pt x="89979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192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1" w:right="-20" w:firstLine="0"/>
        <w:spacing w:before="5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4047744</wp:posOffset>
                </wp:positionH>
                <wp:positionV relativeFrom="paragraph">
                  <wp:posOffset>45697</wp:posOffset>
                </wp:positionV>
                <wp:extent cx="21602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77" w:space="459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3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38" w:firstLine="0"/>
        <w:spacing w:before="5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2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26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172" w:firstLine="0"/>
        <w:spacing w:before="0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3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503" w:right="1638" w:hanging="422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164" w:space="1792"/>
            <w:col w:w="33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77463d04504b34" /><Relationship Type="http://schemas.openxmlformats.org/officeDocument/2006/relationships/styles" Target="styles.xml" Id="R770f1b9bd29e4a4a" /><Relationship Type="http://schemas.openxmlformats.org/officeDocument/2006/relationships/fontTable" Target="fontTable.xml" Id="R8008f84caf7744a0" /><Relationship Type="http://schemas.openxmlformats.org/officeDocument/2006/relationships/settings" Target="settings.xml" Id="Rea033dabe4c14e11" /><Relationship Type="http://schemas.openxmlformats.org/officeDocument/2006/relationships/webSettings" Target="webSettings.xml" Id="Rc7a5868b6f0947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