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c41540e6d8432d" /><Relationship Type="http://schemas.openxmlformats.org/package/2006/relationships/metadata/core-properties" Target="/docProps/core.xml" Id="R3d6218b1ce7a4823" /><Relationship Type="http://schemas.openxmlformats.org/officeDocument/2006/relationships/extended-properties" Target="/docProps/app.xml" Id="Rdde0239bc34548bb" /><Relationship Type="http://schemas.openxmlformats.org/officeDocument/2006/relationships/custom-properties" Target="/docProps/custom.xml" Id="Rc7ff1130381846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4137660</wp:posOffset>
                </wp:positionH>
                <wp:positionV relativeFrom="page">
                  <wp:posOffset>1160779</wp:posOffset>
                </wp:positionV>
                <wp:extent cx="2190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17" w:right="0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5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3400" w:space="236"/>
            <w:col w:w="57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300" w:right="2331" w:hanging="256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535" w:firstLine="0"/>
        <w:spacing w:before="57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9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9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4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719"/>
        <w:spacing w:before="9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0" w:after="0" w:line="29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1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78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54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6" w:right="1172" w:firstLine="0"/>
        <w:spacing w:before="51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6" w:right="1871" w:firstLine="0"/>
        <w:spacing w:before="2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6" w:right="1609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0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699" w:header="0" w:footer="0" w:gutter="0"/>
          <w:pgNumType w:fmt="decimal"/>
          <w:cols w:equalWidth="0" w:space="708" w:num="2" w:sep="0">
            <w:col w:w="4096" w:space="224"/>
            <w:col w:w="503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241a8b82d846ec" /><Relationship Type="http://schemas.openxmlformats.org/officeDocument/2006/relationships/styles" Target="styles.xml" Id="R0921446b5aa243a9" /><Relationship Type="http://schemas.openxmlformats.org/officeDocument/2006/relationships/fontTable" Target="fontTable.xml" Id="R70ce620d1187404b" /><Relationship Type="http://schemas.openxmlformats.org/officeDocument/2006/relationships/settings" Target="settings.xml" Id="Re63c010e7784417c" /><Relationship Type="http://schemas.openxmlformats.org/officeDocument/2006/relationships/webSettings" Target="webSettings.xml" Id="R91a5b5d5d6a240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