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6d0244e8c194f80" /><Relationship Type="http://schemas.openxmlformats.org/package/2006/relationships/metadata/core-properties" Target="/docProps/core.xml" Id="R9ea1f70db97d4272" /><Relationship Type="http://schemas.openxmlformats.org/officeDocument/2006/relationships/extended-properties" Target="/docProps/app.xml" Id="R98fdb36f62d64550" /><Relationship Type="http://schemas.openxmlformats.org/officeDocument/2006/relationships/custom-properties" Target="/docProps/custom.xml" Id="Rdcf5b2c67ff04db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265" w:right="-21" w:firstLine="328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abs>
          <w:tab w:val="left" w:leader="none" w:pos="1825"/>
          <w:tab w:val="left" w:leader="none" w:pos="2505"/>
        </w:tabs>
        <w:ind w:left="10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43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825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7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5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2" behindDoc="1" locked="0" layoutInCell="0" allowOverlap="1">
                <wp:simplePos x="0" y="0"/>
                <wp:positionH relativeFrom="page">
                  <wp:posOffset>4383024</wp:posOffset>
                </wp:positionH>
                <wp:positionV relativeFrom="paragraph">
                  <wp:posOffset>41706</wp:posOffset>
                </wp:positionV>
                <wp:extent cx="1847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47850" cy="0"/>
                        </a:xfrm>
                        <a:custGeom>
                          <a:avLst/>
                          <a:pathLst>
                            <a:path w="1847850" h="0">
                              <a:moveTo>
                                <a:pt x="0" y="0"/>
                              </a:moveTo>
                              <a:lnTo>
                                <a:pt x="18478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648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17" w:bottom="0" w:left="1701" w:header="0" w:footer="0" w:gutter="0"/>
          <w:pgNumType w:fmt="decimal"/>
          <w:cols w:equalWidth="0" w:space="708" w:num="2" w:sep="0">
            <w:col w:w="3426" w:space="570"/>
            <w:col w:w="5490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020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82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1" w:firstLine="566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7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3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3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76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982" w:firstLine="0"/>
        <w:spacing w:before="0" w:after="0" w:line="32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1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9" w:firstLine="566"/>
        <w:spacing w:before="0" w:after="0" w:line="241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-2024).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7" w:firstLine="566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36" w:firstLine="566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4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49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jc w:val="left"/>
        <w:ind w:left="109" w:right="905" w:firstLine="0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2"/>
          <w:szCs w:val="2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2"/>
          <w:szCs w:val="2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2"/>
          <w:szCs w:val="2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8"/>
          <w:sz w:val="22"/>
          <w:szCs w:val="22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2"/>
          <w:szCs w:val="22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2"/>
          <w:szCs w:val="22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2"/>
          <w:szCs w:val="22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2"/>
          <w:szCs w:val="2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9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2"/>
          <w:szCs w:val="22"/>
          <w:spacing w:val="-7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2"/>
          <w:szCs w:val="22"/>
          <w:spacing w:val="-7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8"/>
          <w:sz w:val="22"/>
          <w:szCs w:val="22"/>
          <w:spacing w:val="-6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7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2"/>
          <w:szCs w:val="22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2"/>
          <w:szCs w:val="22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2"/>
          <w:szCs w:val="2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jc w:val="left"/>
        <w:ind w:left="109" w:right="5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2"/>
          <w:szCs w:val="22"/>
          <w:spacing w:val="-7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8"/>
          <w:sz w:val="22"/>
          <w:szCs w:val="22"/>
          <w:spacing w:val="-7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7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8"/>
          <w:sz w:val="22"/>
          <w:szCs w:val="22"/>
          <w:spacing w:val="-7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2"/>
          <w:szCs w:val="22"/>
        </w:rPr>
        <w:t>hu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2"/>
          <w:szCs w:val="22"/>
          <w:spacing w:val="-3"/>
        </w:rPr>
        <w:t>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2"/>
          <w:szCs w:val="2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2"/>
          <w:szCs w:val="22"/>
        </w:rPr>
        <w:t>11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2"/>
          <w:szCs w:val="22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2"/>
          <w:szCs w:val="2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2"/>
          <w:szCs w:val="22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2"/>
          <w:szCs w:val="22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2"/>
          <w:szCs w:val="2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2"/>
          <w:szCs w:val="22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2"/>
          <w:szCs w:val="22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2"/>
          <w:szCs w:val="22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2"/>
          <w:szCs w:val="22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2"/>
          <w:szCs w:val="22"/>
        </w:rPr>
        <w:t>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09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2"/>
          <w:szCs w:val="22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2"/>
          <w:szCs w:val="22"/>
        </w:rPr>
        <w:t>ư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2"/>
          <w:szCs w:val="22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2"/>
          <w:szCs w:val="22"/>
        </w:rPr>
        <w:t>ồ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2"/>
          <w:szCs w:val="22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2"/>
          <w:szCs w:val="22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2"/>
          <w:szCs w:val="22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2"/>
          <w:szCs w:val="2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20" w:right="-4" w:firstLine="794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6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4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496" w:bottom="0" w:left="1701" w:header="0" w:footer="0" w:gutter="0"/>
      <w:pgNumType w:fmt="decimal"/>
      <w:cols w:equalWidth="0" w:space="708" w:num="2" w:sep="0">
        <w:col w:w="3259" w:space="1417"/>
        <w:col w:w="503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c8f997d27764d3b" /><Relationship Type="http://schemas.openxmlformats.org/officeDocument/2006/relationships/styles" Target="styles.xml" Id="R66adb7e0beba429b" /><Relationship Type="http://schemas.openxmlformats.org/officeDocument/2006/relationships/fontTable" Target="fontTable.xml" Id="R9f135925f6f94985" /><Relationship Type="http://schemas.openxmlformats.org/officeDocument/2006/relationships/settings" Target="settings.xml" Id="R5c8fe76b89b64988" /><Relationship Type="http://schemas.openxmlformats.org/officeDocument/2006/relationships/webSettings" Target="webSettings.xml" Id="R9c50d2d119fa4b6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