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a2049e67ff4c14" /><Relationship Type="http://schemas.openxmlformats.org/package/2006/relationships/metadata/core-properties" Target="/docProps/core.xml" Id="Rc5761af3968043c2" /><Relationship Type="http://schemas.openxmlformats.org/officeDocument/2006/relationships/extended-properties" Target="/docProps/app.xml" Id="Rd0cd32ef5fbb4f1b" /><Relationship Type="http://schemas.openxmlformats.org/officeDocument/2006/relationships/custom-properties" Target="/docProps/custom.xml" Id="Rbc62819257eb42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348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1383030</wp:posOffset>
                </wp:positionH>
                <wp:positionV relativeFrom="paragraph">
                  <wp:posOffset>16822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93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4048125</wp:posOffset>
                </wp:positionH>
                <wp:positionV relativeFrom="paragraph">
                  <wp:posOffset>16494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7" w:bottom="0" w:left="1294" w:header="0" w:footer="0" w:gutter="0"/>
          <w:pgNumType w:fmt="decimal"/>
          <w:cols w:equalWidth="0" w:space="708" w:num="2" w:sep="0">
            <w:col w:w="3227" w:space="918"/>
            <w:col w:w="56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5086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12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1" w:firstLine="566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8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7" w:bottom="0" w:left="12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8" w:right="2562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7" w:bottom="0" w:left="1294" w:header="0" w:footer="0" w:gutter="0"/>
          <w:pgNumType w:fmt="decimal"/>
          <w:cols w:equalWidth="0" w:space="708" w:num="2" w:sep="0">
            <w:col w:w="4093" w:space="743"/>
            <w:col w:w="49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7" w:bottom="0" w:left="12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94bf3032394701" /><Relationship Type="http://schemas.openxmlformats.org/officeDocument/2006/relationships/styles" Target="styles.xml" Id="R4a9aed6af05a414b" /><Relationship Type="http://schemas.openxmlformats.org/officeDocument/2006/relationships/fontTable" Target="fontTable.xml" Id="R2a7f6335d34243ef" /><Relationship Type="http://schemas.openxmlformats.org/officeDocument/2006/relationships/settings" Target="settings.xml" Id="Rdafc3397b5e64a84" /><Relationship Type="http://schemas.openxmlformats.org/officeDocument/2006/relationships/webSettings" Target="webSettings.xml" Id="Rf5436855be944b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